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E" w:rsidRDefault="00CE002E" w:rsidP="00CE002E">
      <w:pPr>
        <w:pStyle w:val="Kop1"/>
      </w:pPr>
      <w:bookmarkStart w:id="0" w:name="_Toc414874750"/>
      <w:bookmarkStart w:id="1" w:name="_GoBack"/>
      <w:bookmarkEnd w:id="1"/>
      <w:r>
        <w:t>Volglijst Sociaal emotioneel functioneren</w:t>
      </w:r>
      <w:bookmarkEnd w:id="0"/>
    </w:p>
    <w:p w:rsidR="00CE002E" w:rsidRPr="00C86959" w:rsidRDefault="00CE002E" w:rsidP="00CE002E">
      <w:pPr>
        <w:rPr>
          <w:rFonts w:cs="Lucida Sans Unicode"/>
          <w:szCs w:val="18"/>
        </w:rPr>
      </w:pPr>
      <w:r w:rsidRPr="00C86959">
        <w:rPr>
          <w:rFonts w:cs="Lucida Sans Unicode"/>
          <w:szCs w:val="18"/>
        </w:rPr>
        <w:t xml:space="preserve">Naam: </w:t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  <w:t xml:space="preserve">Klas: </w:t>
      </w:r>
      <w:r w:rsidRPr="00C86959">
        <w:rPr>
          <w:rFonts w:cs="Lucida Sans Unicode"/>
          <w:szCs w:val="18"/>
        </w:rPr>
        <w:tab/>
      </w:r>
      <w:r w:rsidRPr="00C86959">
        <w:rPr>
          <w:rFonts w:cs="Lucida Sans Unicode"/>
          <w:szCs w:val="18"/>
        </w:rPr>
        <w:tab/>
        <w:t xml:space="preserve">   Ingevuld door: </w:t>
      </w:r>
    </w:p>
    <w:p w:rsidR="00CE002E" w:rsidRPr="00A643B2" w:rsidRDefault="00CE002E" w:rsidP="00CE002E">
      <w:pPr>
        <w:pStyle w:val="Voettekst"/>
        <w:rPr>
          <w:rFonts w:cs="Lucida Sans Unicode"/>
        </w:rPr>
      </w:pPr>
      <w:r w:rsidRPr="00A643B2">
        <w:rPr>
          <w:rFonts w:cs="Lucida Sans Unicode"/>
        </w:rPr>
        <w:t>Vink het vakje vooraan aan wanneer een item extra zorg vraagt of positief opvalt.                *g staat voor gemiddeld, gewoon, in orde</w:t>
      </w:r>
    </w:p>
    <w:tbl>
      <w:tblPr>
        <w:tblW w:w="146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88"/>
        <w:gridCol w:w="5222"/>
        <w:gridCol w:w="720"/>
        <w:gridCol w:w="360"/>
        <w:gridCol w:w="720"/>
        <w:gridCol w:w="6840"/>
      </w:tblGrid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vaak</w:t>
            </w: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g*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weinig</w:t>
            </w: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opmerkingen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Ontwikkeling van het ‘zelf’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1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Geeft blijk van zelfvertrouwen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1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een realistisch zelfbeeld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1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zelfredzaam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1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zelfstandig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Persoonlijkheidskenmerken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Neemt initiatief 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betrokken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Heeft </w:t>
            </w:r>
            <w:proofErr w:type="spellStart"/>
            <w:r w:rsidRPr="001F1D28">
              <w:rPr>
                <w:rFonts w:cs="Lucida Sans Unicode"/>
                <w:sz w:val="16"/>
                <w:szCs w:val="16"/>
              </w:rPr>
              <w:t>eerbiedskrachten</w:t>
            </w:r>
            <w:proofErr w:type="spellEnd"/>
            <w:r w:rsidRPr="001F1D28">
              <w:rPr>
                <w:rFonts w:cs="Lucida Sans Unicode"/>
                <w:sz w:val="16"/>
                <w:szCs w:val="16"/>
              </w:rPr>
              <w:t xml:space="preserve">, toont respect 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Durft uitdagingen aan 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fantasie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een relatie tot de vertelstof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3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Is moreel 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Omgang met anderen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goed contact leraren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Kan hulpvragen in werk formuleren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goed contact medeleerlingen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Kan probleemloos samenspelen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Kan probleemloos samenwerken 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Houdt rekening met gevoelens van anderen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Kan conflicten oplossen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2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trouw aan zichzelf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Werkhouding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Is gemotiveerd in het schoolwerk 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Is nauwkeurig 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  <w:tcBorders>
              <w:bottom w:val="single" w:sz="6" w:space="0" w:color="000000"/>
            </w:tcBorders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  <w:tcBorders>
              <w:bottom w:val="single" w:sz="6" w:space="0" w:color="000000"/>
            </w:tcBorders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Verzorgt het werk </w:t>
            </w: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tcBorders>
              <w:bottom w:val="single" w:sz="6" w:space="0" w:color="000000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tcBorders>
              <w:bottom w:val="single" w:sz="6" w:space="0" w:color="000000"/>
            </w:tcBorders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  <w:tcBorders>
              <w:bottom w:val="single" w:sz="6" w:space="0" w:color="000000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  <w:shd w:val="clear" w:color="auto" w:fill="auto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  <w:shd w:val="clear" w:color="auto" w:fill="auto"/>
          </w:tcPr>
          <w:p w:rsidR="00CE002E" w:rsidRPr="001F1D28" w:rsidRDefault="00CE002E" w:rsidP="002A530D">
            <w:pPr>
              <w:ind w:left="360"/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>
              <w:rPr>
                <w:rFonts w:cs="Lucida Sans Unicode"/>
                <w:sz w:val="16"/>
                <w:szCs w:val="16"/>
              </w:rPr>
              <w:t>vaak</w:t>
            </w: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>
              <w:rPr>
                <w:rFonts w:cs="Lucida Sans Unicode"/>
                <w:sz w:val="16"/>
                <w:szCs w:val="16"/>
              </w:rPr>
              <w:t>g*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weinig</w:t>
            </w:r>
          </w:p>
        </w:tc>
        <w:tc>
          <w:tcPr>
            <w:tcW w:w="684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>
              <w:rPr>
                <w:rFonts w:cs="Lucida Sans Unicode"/>
                <w:sz w:val="16"/>
                <w:szCs w:val="16"/>
              </w:rPr>
              <w:t>opmerkingen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Toont </w:t>
            </w:r>
            <w:proofErr w:type="spellStart"/>
            <w:r w:rsidRPr="001F1D28">
              <w:rPr>
                <w:rFonts w:cs="Lucida Sans Unicode"/>
                <w:sz w:val="16"/>
                <w:szCs w:val="16"/>
              </w:rPr>
              <w:t>aandachtsgerichtheid</w:t>
            </w:r>
            <w:proofErr w:type="spellEnd"/>
            <w:r w:rsidRPr="001F1D28">
              <w:rPr>
                <w:rFonts w:cs="Lucida Sans Unicode"/>
                <w:sz w:val="16"/>
                <w:szCs w:val="16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Is taakgericht                                                                      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9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Heeft een adequaat tempo </w:t>
            </w:r>
          </w:p>
        </w:tc>
        <w:tc>
          <w:tcPr>
            <w:tcW w:w="72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CCCCCC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Gedrag en emotionele problemen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bang, angstig, of zenuwachtig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Heeft driftbuien of woede-uitbarstingen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Vecht en/of pest 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Wordt gepest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Liegt en/of steelt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Klaagt over hoofdpijn/buikpijn/misselijk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4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Piekert, heeft zorgen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Concentratie en (hyper)activiteit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7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 xml:space="preserve">Is rusteloos, overactief                                                                   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right w:val="single" w:sz="4" w:space="0" w:color="auto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7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makkelijk afgeleid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  <w:tcBorders>
              <w:left w:val="single" w:sz="4" w:space="0" w:color="auto"/>
            </w:tcBorders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7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passief, lusteloos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7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ongeconcentreerd in de klas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7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niet makkelijk te interesseren</w:t>
            </w:r>
          </w:p>
        </w:tc>
        <w:tc>
          <w:tcPr>
            <w:tcW w:w="720" w:type="dxa"/>
            <w:shd w:val="clear" w:color="auto" w:fill="D9D9D9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7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b/>
                <w:sz w:val="16"/>
                <w:szCs w:val="16"/>
              </w:rPr>
            </w:pPr>
            <w:r w:rsidRPr="001F1D28">
              <w:rPr>
                <w:rFonts w:cs="Lucida Sans Unicode"/>
                <w:b/>
                <w:sz w:val="16"/>
                <w:szCs w:val="16"/>
              </w:rPr>
              <w:t>Temperament en constitutietype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  <w:lang w:val="fr-FR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5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Toont kenmerken sanguinische temperament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5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Toont kenmerken flegmatische temperament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5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Toont kenmerken cholerische temperament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5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Toont kenmerken melancholische temperament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5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Is opvallend vanuit constitutietype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8" w:type="dxa"/>
          </w:tcPr>
          <w:p w:rsidR="00CE002E" w:rsidRPr="001F1D28" w:rsidRDefault="00CE002E" w:rsidP="002A530D">
            <w:pPr>
              <w:rPr>
                <w:rFonts w:cs="Lucida Sans Unicode"/>
                <w:b/>
                <w:bCs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3862" w:type="dxa"/>
            <w:gridSpan w:val="5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b/>
                <w:bCs/>
                <w:sz w:val="16"/>
                <w:szCs w:val="16"/>
              </w:rPr>
              <w:t>Denken – voelen - willen</w:t>
            </w: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6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Denken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6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Voelen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  <w:tr w:rsidR="00CE002E" w:rsidRPr="001F1D28" w:rsidTr="002A530D">
        <w:tblPrEx>
          <w:tblCellMar>
            <w:top w:w="0" w:type="dxa"/>
            <w:bottom w:w="0" w:type="dxa"/>
          </w:tblCellMar>
        </w:tblPrEx>
        <w:tc>
          <w:tcPr>
            <w:tcW w:w="788" w:type="dxa"/>
          </w:tcPr>
          <w:p w:rsidR="00CE002E" w:rsidRPr="001F1D28" w:rsidRDefault="00CE002E" w:rsidP="00CE002E">
            <w:pPr>
              <w:numPr>
                <w:ilvl w:val="0"/>
                <w:numId w:val="8"/>
              </w:numPr>
              <w:rPr>
                <w:rFonts w:cs="Lucida Sans Unicode"/>
                <w:b/>
                <w:bCs/>
                <w:sz w:val="16"/>
                <w:szCs w:val="16"/>
              </w:rPr>
            </w:pPr>
          </w:p>
        </w:tc>
        <w:tc>
          <w:tcPr>
            <w:tcW w:w="5222" w:type="dxa"/>
          </w:tcPr>
          <w:p w:rsidR="00CE002E" w:rsidRPr="001F1D28" w:rsidRDefault="00CE002E" w:rsidP="00CE002E">
            <w:pPr>
              <w:numPr>
                <w:ilvl w:val="0"/>
                <w:numId w:val="6"/>
              </w:numPr>
              <w:rPr>
                <w:rFonts w:cs="Lucida Sans Unicode"/>
                <w:sz w:val="16"/>
                <w:szCs w:val="16"/>
              </w:rPr>
            </w:pPr>
            <w:r w:rsidRPr="001F1D28">
              <w:rPr>
                <w:rFonts w:cs="Lucida Sans Unicode"/>
                <w:sz w:val="16"/>
                <w:szCs w:val="16"/>
              </w:rPr>
              <w:t>Willen</w:t>
            </w: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360" w:type="dxa"/>
            <w:shd w:val="clear" w:color="auto" w:fill="auto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72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  <w:tc>
          <w:tcPr>
            <w:tcW w:w="6840" w:type="dxa"/>
          </w:tcPr>
          <w:p w:rsidR="00CE002E" w:rsidRPr="001F1D28" w:rsidRDefault="00CE002E" w:rsidP="002A530D">
            <w:pPr>
              <w:rPr>
                <w:rFonts w:cs="Lucida Sans Unicode"/>
                <w:sz w:val="16"/>
                <w:szCs w:val="16"/>
              </w:rPr>
            </w:pPr>
          </w:p>
        </w:tc>
      </w:tr>
    </w:tbl>
    <w:p w:rsidR="00CE002E" w:rsidRPr="00A643B2" w:rsidRDefault="00CE002E" w:rsidP="00CE002E">
      <w:pPr>
        <w:pStyle w:val="Voettekst"/>
        <w:rPr>
          <w:rFonts w:cs="Lucida Sans Unicode"/>
        </w:rPr>
      </w:pPr>
      <w:r w:rsidRPr="00A643B2">
        <w:rPr>
          <w:rFonts w:cs="Lucida Sans Unicode"/>
        </w:rPr>
        <w:t>Vink het vakje vooraan aan wanneer een item extra zorg vraagt of positief opvalt.                *g staat voor gemiddeld, gewoon, in orde</w:t>
      </w:r>
    </w:p>
    <w:p w:rsidR="00CE002E" w:rsidRDefault="00CE002E" w:rsidP="00CE002E">
      <w:pPr>
        <w:rPr>
          <w:rFonts w:cs="Lucida Sans Unicode"/>
          <w:b/>
          <w:szCs w:val="18"/>
        </w:rPr>
      </w:pPr>
      <w:r w:rsidRPr="00C86959">
        <w:rPr>
          <w:rFonts w:cs="Lucida Sans Unicode"/>
          <w:b/>
          <w:szCs w:val="18"/>
        </w:rPr>
        <w:t xml:space="preserve">Overige informatie/ gegevens uit de biografie: </w:t>
      </w:r>
    </w:p>
    <w:p w:rsidR="00CE002E" w:rsidRDefault="00CE002E" w:rsidP="00CE002E">
      <w:pPr>
        <w:rPr>
          <w:rFonts w:cs="Lucida Sans Unicode"/>
          <w:b/>
          <w:szCs w:val="18"/>
        </w:rPr>
        <w:sectPr w:rsidR="00CE002E" w:rsidSect="001F1D28">
          <w:headerReference w:type="default" r:id="rId8"/>
          <w:footerReference w:type="default" r:id="rId9"/>
          <w:pgSz w:w="16838" w:h="11906" w:orient="landscape" w:code="9"/>
          <w:pgMar w:top="1418" w:right="1418" w:bottom="1418" w:left="1418" w:header="709" w:footer="709" w:gutter="0"/>
          <w:cols w:space="708"/>
          <w:docGrid w:linePitch="360"/>
        </w:sectPr>
      </w:pPr>
    </w:p>
    <w:p w:rsidR="00CE002E" w:rsidRDefault="00CE002E" w:rsidP="00CE002E">
      <w:pPr>
        <w:pStyle w:val="Kop2"/>
      </w:pPr>
      <w:bookmarkStart w:id="2" w:name="_Toc414874751"/>
      <w:r>
        <w:lastRenderedPageBreak/>
        <w:t>12.1 Bijlage Volglijst Sociaal emotioneel functioneren</w:t>
      </w:r>
      <w:bookmarkEnd w:id="2"/>
    </w:p>
    <w:p w:rsidR="00CE002E" w:rsidRDefault="00CE002E" w:rsidP="00CE002E">
      <w:pPr>
        <w:rPr>
          <w:rFonts w:cs="Lucida Sans Unicode"/>
          <w:b/>
          <w:szCs w:val="18"/>
        </w:rPr>
      </w:pPr>
    </w:p>
    <w:p w:rsidR="00CE002E" w:rsidRPr="00A643B2" w:rsidRDefault="00CE002E" w:rsidP="00CE002E">
      <w:pPr>
        <w:rPr>
          <w:rFonts w:cs="Lucida Sans Unicode"/>
          <w:b/>
          <w:szCs w:val="18"/>
        </w:rPr>
      </w:pPr>
      <w:r w:rsidRPr="00A643B2">
        <w:rPr>
          <w:rFonts w:cs="Lucida Sans Unicode"/>
          <w:b/>
          <w:szCs w:val="18"/>
        </w:rPr>
        <w:t>Vul deze vragen in als voorbereiding voor de bespreking in het zorgteam</w:t>
      </w:r>
    </w:p>
    <w:p w:rsidR="00CE002E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Hoe denkt u over het geheel genomen over de moeilijkheden die deze leerling heeft op het gebied van het sociaal emotioneel functioneren? Het zijn: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kleine moeilijkheden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duidelijke moeilijkheden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ernstige moeilijkheden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Welke vakjes heeft u aangevinkt?</w:t>
      </w:r>
      <w:r>
        <w:rPr>
          <w:rFonts w:cs="Lucida Sans Unicode"/>
          <w:szCs w:val="18"/>
        </w:rPr>
        <w:t xml:space="preserve"> </w:t>
      </w:r>
      <w:r w:rsidRPr="00A643B2">
        <w:rPr>
          <w:rFonts w:cs="Lucida Sans Unicode"/>
          <w:szCs w:val="18"/>
        </w:rPr>
        <w:t>Neem de volglijst erbij en bepaal in welk gebied het zwaartepunt van uw zorg ligt.</w:t>
      </w:r>
    </w:p>
    <w:p w:rsidR="00CE002E" w:rsidRDefault="00CE002E" w:rsidP="00CE002E">
      <w:pPr>
        <w:rPr>
          <w:rFonts w:cs="Lucida Sans Unicode"/>
          <w:szCs w:val="18"/>
        </w:rPr>
      </w:pPr>
    </w:p>
    <w:p w:rsidR="00CE002E" w:rsidRPr="00A643B2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 xml:space="preserve">Waarom vindt u dat de leerling op dit gebied extra zorg nodig heeft? 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Pr="00A643B2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Waaruit zou uw zorg voor deze leerling kunnen bestaan?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Pr="00A643B2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 xml:space="preserve">Wat heeft u daarvoor nodig? 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0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Hoe lang bestaan deze moeilijkheden?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korter dan een maand</w:t>
      </w:r>
      <w:r>
        <w:rPr>
          <w:rFonts w:cs="Lucida Sans Unicode"/>
          <w:szCs w:val="18"/>
        </w:rPr>
        <w:tab/>
        <w:t>□ 1-5 maanden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6-12 maanden</w:t>
      </w:r>
      <w:r>
        <w:rPr>
          <w:rFonts w:cs="Lucida Sans Unicode"/>
          <w:szCs w:val="18"/>
        </w:rPr>
        <w:tab/>
        <w:t>□ meer dan een jaar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2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Maken de moeilijkheden de leerling overstuur of van slag?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2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Belemmeren de moeilijkheden het dagelijks leven van de leerling op de volgende gebieden?</w:t>
      </w:r>
    </w:p>
    <w:p w:rsidR="00CE002E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Contact medeleerlingen: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CE002E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Leren in de klas: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2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Belasten de moeilijkheden u of de klas als geheel?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numPr>
          <w:ilvl w:val="0"/>
          <w:numId w:val="12"/>
        </w:numPr>
        <w:ind w:left="0"/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Zijn de moeilijkheden bij meerdere leraren in ongeveer gelijke mate zichtbaar?</w:t>
      </w: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□ helemaal niet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een beetje maar</w:t>
      </w:r>
      <w:r>
        <w:rPr>
          <w:rFonts w:cs="Lucida Sans Unicode"/>
          <w:szCs w:val="18"/>
        </w:rPr>
        <w:tab/>
        <w:t>□ tamelijk</w:t>
      </w:r>
      <w:r>
        <w:rPr>
          <w:rFonts w:cs="Lucida Sans Unicode"/>
          <w:szCs w:val="18"/>
        </w:rPr>
        <w:tab/>
      </w:r>
      <w:r>
        <w:rPr>
          <w:rFonts w:cs="Lucida Sans Unicode"/>
          <w:szCs w:val="18"/>
        </w:rPr>
        <w:tab/>
        <w:t>□ heel erg</w:t>
      </w:r>
    </w:p>
    <w:p w:rsidR="00CE002E" w:rsidRPr="00A643B2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rPr>
          <w:rFonts w:cs="Lucida Sans Unicode"/>
          <w:szCs w:val="18"/>
          <w:u w:val="single"/>
        </w:rPr>
      </w:pPr>
    </w:p>
    <w:p w:rsidR="00CE002E" w:rsidRDefault="00CE002E" w:rsidP="00CE002E">
      <w:pPr>
        <w:rPr>
          <w:rFonts w:cs="Lucida Sans Unicode"/>
          <w:szCs w:val="18"/>
          <w:u w:val="single"/>
        </w:rPr>
      </w:pPr>
    </w:p>
    <w:p w:rsidR="00CE002E" w:rsidRPr="00A643B2" w:rsidRDefault="00CE002E" w:rsidP="00CE002E">
      <w:pPr>
        <w:rPr>
          <w:rFonts w:cs="Lucida Sans Unicode"/>
          <w:szCs w:val="18"/>
        </w:rPr>
      </w:pPr>
      <w:r w:rsidRPr="00A643B2">
        <w:rPr>
          <w:rFonts w:cs="Lucida Sans Unicode"/>
          <w:szCs w:val="18"/>
          <w:u w:val="single"/>
        </w:rPr>
        <w:t>Maak in de zorgbespreking samen een analyse:</w:t>
      </w:r>
    </w:p>
    <w:p w:rsidR="00CE002E" w:rsidRDefault="00CE002E" w:rsidP="00CE002E">
      <w:pPr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 xml:space="preserve">Hoe kunt u de moeilijkheden verklaren? </w:t>
      </w:r>
    </w:p>
    <w:p w:rsidR="00CE002E" w:rsidRDefault="00CE002E" w:rsidP="00CE002E">
      <w:pPr>
        <w:rPr>
          <w:rFonts w:cs="Lucida Sans Unicode"/>
          <w:szCs w:val="18"/>
          <w:u w:val="single"/>
        </w:rPr>
      </w:pPr>
    </w:p>
    <w:p w:rsidR="00CE002E" w:rsidRPr="00A643B2" w:rsidRDefault="00CE002E" w:rsidP="00CE002E">
      <w:pPr>
        <w:rPr>
          <w:rFonts w:cs="Lucida Sans Unicode"/>
          <w:szCs w:val="18"/>
        </w:rPr>
      </w:pPr>
      <w:r w:rsidRPr="00A643B2">
        <w:rPr>
          <w:rFonts w:cs="Lucida Sans Unicode"/>
          <w:szCs w:val="18"/>
          <w:u w:val="single"/>
        </w:rPr>
        <w:t>Maak in de zorgbespreking een plan van aanpak</w:t>
      </w:r>
      <w:r w:rsidRPr="00A643B2">
        <w:rPr>
          <w:rFonts w:cs="Lucida Sans Unicode"/>
          <w:szCs w:val="18"/>
        </w:rPr>
        <w:t>:</w:t>
      </w:r>
    </w:p>
    <w:p w:rsidR="00CE002E" w:rsidRDefault="00CE002E" w:rsidP="00CE002E">
      <w:pPr>
        <w:rPr>
          <w:rFonts w:cs="Lucida Sans Unicode"/>
          <w:szCs w:val="18"/>
        </w:rPr>
      </w:pPr>
      <w:r w:rsidRPr="00A643B2">
        <w:rPr>
          <w:rFonts w:cs="Lucida Sans Unicode"/>
          <w:szCs w:val="18"/>
        </w:rPr>
        <w:t>Maak een handelingsplan voor de leerling, bepaal wat nodig is om de leerling verder te helpen en bepaal wanneer en met wie verder contact wordt opgenomen.</w:t>
      </w:r>
    </w:p>
    <w:p w:rsidR="00CE002E" w:rsidRDefault="00CE002E" w:rsidP="00CE002E">
      <w:pPr>
        <w:rPr>
          <w:rFonts w:cs="Lucida Sans Unicode"/>
          <w:szCs w:val="18"/>
        </w:rPr>
      </w:pPr>
    </w:p>
    <w:p w:rsidR="00CE002E" w:rsidRDefault="00CE002E" w:rsidP="00CE002E">
      <w:pPr>
        <w:rPr>
          <w:rFonts w:cs="Lucida Sans Unicode"/>
          <w:szCs w:val="18"/>
        </w:rPr>
      </w:pPr>
    </w:p>
    <w:p w:rsidR="00CE002E" w:rsidRPr="00A643B2" w:rsidRDefault="00CE002E" w:rsidP="00CE002E">
      <w:pPr>
        <w:rPr>
          <w:rFonts w:cs="Lucida Sans Unicode"/>
          <w:szCs w:val="18"/>
        </w:rPr>
      </w:pPr>
      <w:r>
        <w:rPr>
          <w:rFonts w:cs="Lucida Sans Unicode"/>
          <w:szCs w:val="18"/>
        </w:rPr>
        <w:t>Datum:</w:t>
      </w:r>
    </w:p>
    <w:p w:rsidR="00306741" w:rsidRPr="00CE002E" w:rsidRDefault="00CE002E" w:rsidP="00CE002E">
      <w:r w:rsidRPr="00A643B2">
        <w:rPr>
          <w:rFonts w:cs="Lucida Sans Unicode"/>
          <w:szCs w:val="18"/>
        </w:rPr>
        <w:t>Ingevuld door:</w:t>
      </w:r>
      <w:r w:rsidRPr="00A643B2">
        <w:rPr>
          <w:rFonts w:cs="Lucida Sans Unicode"/>
          <w:szCs w:val="18"/>
        </w:rPr>
        <w:tab/>
      </w:r>
    </w:p>
    <w:sectPr w:rsidR="00306741" w:rsidRPr="00CE002E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B56" w:rsidRDefault="00BE3B56" w:rsidP="00BE3B56">
      <w:r>
        <w:separator/>
      </w:r>
    </w:p>
  </w:endnote>
  <w:endnote w:type="continuationSeparator" w:id="0">
    <w:p w:rsidR="00BE3B56" w:rsidRDefault="00BE3B56" w:rsidP="00BE3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2956832"/>
      <w:docPartObj>
        <w:docPartGallery w:val="Page Numbers (Bottom of Page)"/>
        <w:docPartUnique/>
      </w:docPartObj>
    </w:sdtPr>
    <w:sdtContent>
      <w:p w:rsidR="00CE002E" w:rsidRDefault="00CE002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E002E" w:rsidRDefault="00CE002E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B56" w:rsidRDefault="00BE3B56" w:rsidP="00BE3B56">
      <w:r>
        <w:separator/>
      </w:r>
    </w:p>
  </w:footnote>
  <w:footnote w:type="continuationSeparator" w:id="0">
    <w:p w:rsidR="00BE3B56" w:rsidRDefault="00BE3B56" w:rsidP="00BE3B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02E" w:rsidRDefault="00CE002E" w:rsidP="00CE002E">
    <w:pPr>
      <w:pStyle w:val="Koptekst"/>
      <w:jc w:val="right"/>
    </w:pPr>
    <w:r>
      <w:rPr>
        <w:noProof/>
      </w:rPr>
      <w:drawing>
        <wp:inline distT="0" distB="0" distL="0" distR="0">
          <wp:extent cx="504825" cy="7048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3B56" w:rsidRDefault="00BE3B56" w:rsidP="00BE3B56">
    <w:pPr>
      <w:pStyle w:val="Koptekst"/>
      <w:jc w:val="right"/>
    </w:pPr>
    <w:r>
      <w:rPr>
        <w:noProof/>
      </w:rPr>
      <w:drawing>
        <wp:inline distT="0" distB="0" distL="0" distR="0" wp14:anchorId="3AD3F4F1" wp14:editId="706894F1">
          <wp:extent cx="342900" cy="485775"/>
          <wp:effectExtent l="0" t="0" r="0" b="9525"/>
          <wp:docPr id="2" name="Afbeelding 2" descr="G:\1.0 Algemene Zaken\Communicatie\logo's en handtekeningen\logo BVS schooladvie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1.0 Algemene Zaken\Communicatie\logo's en handtekeningen\logo BVS schooladvies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E5051"/>
    <w:multiLevelType w:val="hybridMultilevel"/>
    <w:tmpl w:val="ECD2BBF8"/>
    <w:lvl w:ilvl="0" w:tplc="46AEDE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990328"/>
    <w:multiLevelType w:val="hybridMultilevel"/>
    <w:tmpl w:val="4ABA1F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3847E5"/>
    <w:multiLevelType w:val="hybridMultilevel"/>
    <w:tmpl w:val="E3C6E6F0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D160AA"/>
    <w:multiLevelType w:val="hybridMultilevel"/>
    <w:tmpl w:val="714CCDA8"/>
    <w:lvl w:ilvl="0" w:tplc="46AEDE5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6968E5"/>
    <w:multiLevelType w:val="hybridMultilevel"/>
    <w:tmpl w:val="BB80C1F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B4788A"/>
    <w:multiLevelType w:val="hybridMultilevel"/>
    <w:tmpl w:val="3A8C9E2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4D38BE"/>
    <w:multiLevelType w:val="hybridMultilevel"/>
    <w:tmpl w:val="09963D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DF5FAA"/>
    <w:multiLevelType w:val="hybridMultilevel"/>
    <w:tmpl w:val="8C7E351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FC495B"/>
    <w:multiLevelType w:val="hybridMultilevel"/>
    <w:tmpl w:val="859C4C9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B8487E"/>
    <w:multiLevelType w:val="hybridMultilevel"/>
    <w:tmpl w:val="BAD2BF72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E0F5904"/>
    <w:multiLevelType w:val="hybridMultilevel"/>
    <w:tmpl w:val="678CED7A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2D341B9"/>
    <w:multiLevelType w:val="hybridMultilevel"/>
    <w:tmpl w:val="2E642424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B56"/>
    <w:rsid w:val="00306741"/>
    <w:rsid w:val="00785844"/>
    <w:rsid w:val="00BE3B56"/>
    <w:rsid w:val="00CE002E"/>
    <w:rsid w:val="00DA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3B5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E3B56"/>
    <w:pPr>
      <w:keepNext/>
      <w:keepLines/>
      <w:spacing w:before="480" w:beforeAutospacing="1" w:afterAutospacing="1"/>
      <w:outlineLvl w:val="0"/>
    </w:pPr>
    <w:rPr>
      <w:b/>
      <w:bCs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1548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3B56"/>
    <w:rPr>
      <w:rFonts w:ascii="Lucida Sans Unicode" w:eastAsia="Times New Roman" w:hAnsi="Lucida Sans Unicode" w:cs="Times New Roman"/>
      <w:b/>
      <w:bCs/>
      <w:sz w:val="24"/>
      <w:szCs w:val="28"/>
    </w:rPr>
  </w:style>
  <w:style w:type="paragraph" w:styleId="Voettekst">
    <w:name w:val="footer"/>
    <w:basedOn w:val="Standaard"/>
    <w:link w:val="VoettekstChar"/>
    <w:uiPriority w:val="99"/>
    <w:rsid w:val="00BE3B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B56"/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E3B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B56"/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B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B5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A1548"/>
    <w:rPr>
      <w:rFonts w:ascii="Lucida Sans Unicode" w:eastAsiaTheme="majorEastAsia" w:hAnsi="Lucida Sans Unicode" w:cstheme="majorBidi"/>
      <w:bCs/>
      <w:sz w:val="24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DA1548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BE3B56"/>
    <w:pPr>
      <w:spacing w:after="0" w:line="240" w:lineRule="auto"/>
    </w:pPr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BE3B56"/>
    <w:pPr>
      <w:keepNext/>
      <w:keepLines/>
      <w:spacing w:before="480" w:beforeAutospacing="1" w:afterAutospacing="1"/>
      <w:outlineLvl w:val="0"/>
    </w:pPr>
    <w:rPr>
      <w:b/>
      <w:bCs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DA1548"/>
    <w:pPr>
      <w:keepNext/>
      <w:keepLines/>
      <w:spacing w:before="200"/>
      <w:outlineLvl w:val="1"/>
    </w:pPr>
    <w:rPr>
      <w:rFonts w:eastAsiaTheme="majorEastAsia" w:cstheme="majorBidi"/>
      <w:bCs/>
      <w:sz w:val="24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E3B56"/>
    <w:rPr>
      <w:rFonts w:ascii="Lucida Sans Unicode" w:eastAsia="Times New Roman" w:hAnsi="Lucida Sans Unicode" w:cs="Times New Roman"/>
      <w:b/>
      <w:bCs/>
      <w:sz w:val="24"/>
      <w:szCs w:val="28"/>
    </w:rPr>
  </w:style>
  <w:style w:type="paragraph" w:styleId="Voettekst">
    <w:name w:val="footer"/>
    <w:basedOn w:val="Standaard"/>
    <w:link w:val="VoettekstChar"/>
    <w:uiPriority w:val="99"/>
    <w:rsid w:val="00BE3B56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E3B56"/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BE3B56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E3B56"/>
    <w:rPr>
      <w:rFonts w:ascii="Lucida Sans Unicode" w:eastAsia="Times New Roman" w:hAnsi="Lucida Sans Unicode" w:cs="Times New Roman"/>
      <w:sz w:val="18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BE3B56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E3B56"/>
    <w:rPr>
      <w:rFonts w:ascii="Tahoma" w:eastAsia="Times New Roman" w:hAnsi="Tahoma" w:cs="Tahoma"/>
      <w:sz w:val="16"/>
      <w:szCs w:val="16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DA1548"/>
    <w:rPr>
      <w:rFonts w:ascii="Lucida Sans Unicode" w:eastAsiaTheme="majorEastAsia" w:hAnsi="Lucida Sans Unicode" w:cstheme="majorBidi"/>
      <w:bCs/>
      <w:sz w:val="24"/>
      <w:szCs w:val="26"/>
      <w:lang w:eastAsia="nl-NL"/>
    </w:rPr>
  </w:style>
  <w:style w:type="paragraph" w:styleId="Lijstalinea">
    <w:name w:val="List Paragraph"/>
    <w:basedOn w:val="Standaard"/>
    <w:uiPriority w:val="34"/>
    <w:qFormat/>
    <w:rsid w:val="00DA1548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van Oostveen</dc:creator>
  <cp:lastModifiedBy>Personeelszaken</cp:lastModifiedBy>
  <cp:revision>3</cp:revision>
  <cp:lastPrinted>2016-01-21T11:13:00Z</cp:lastPrinted>
  <dcterms:created xsi:type="dcterms:W3CDTF">2016-01-21T11:11:00Z</dcterms:created>
  <dcterms:modified xsi:type="dcterms:W3CDTF">2016-05-31T08:59:00Z</dcterms:modified>
</cp:coreProperties>
</file>