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A11" w:rsidRDefault="005D1A11" w:rsidP="00730026">
      <w:pPr>
        <w:tabs>
          <w:tab w:val="left" w:pos="-1020"/>
          <w:tab w:val="left" w:pos="-430"/>
          <w:tab w:val="left" w:pos="114"/>
          <w:tab w:val="left" w:pos="510"/>
          <w:tab w:val="left" w:pos="908"/>
          <w:tab w:val="left" w:pos="1305"/>
          <w:tab w:val="left" w:pos="1701"/>
          <w:tab w:val="left" w:pos="2098"/>
          <w:tab w:val="left" w:pos="2495"/>
          <w:tab w:val="left" w:pos="2891"/>
          <w:tab w:val="left" w:pos="5216"/>
        </w:tabs>
        <w:rPr>
          <w:rFonts w:cs="Lucida Sans Unicode"/>
          <w:i/>
        </w:rPr>
      </w:pPr>
    </w:p>
    <w:p w:rsidR="005D1A11" w:rsidRDefault="005D1A11" w:rsidP="00730026">
      <w:pPr>
        <w:tabs>
          <w:tab w:val="left" w:pos="-1020"/>
          <w:tab w:val="left" w:pos="-430"/>
          <w:tab w:val="left" w:pos="114"/>
          <w:tab w:val="left" w:pos="510"/>
          <w:tab w:val="left" w:pos="908"/>
          <w:tab w:val="left" w:pos="1305"/>
          <w:tab w:val="left" w:pos="1701"/>
          <w:tab w:val="left" w:pos="2098"/>
          <w:tab w:val="left" w:pos="2495"/>
          <w:tab w:val="left" w:pos="2891"/>
          <w:tab w:val="left" w:pos="5216"/>
        </w:tabs>
        <w:rPr>
          <w:rFonts w:cs="Lucida Sans Unicode"/>
          <w:i/>
        </w:rPr>
      </w:pPr>
    </w:p>
    <w:p w:rsidR="005D1A11" w:rsidRDefault="005D1A11" w:rsidP="00730026">
      <w:pPr>
        <w:tabs>
          <w:tab w:val="left" w:pos="-1020"/>
          <w:tab w:val="left" w:pos="-430"/>
          <w:tab w:val="left" w:pos="114"/>
          <w:tab w:val="left" w:pos="510"/>
          <w:tab w:val="left" w:pos="908"/>
          <w:tab w:val="left" w:pos="1305"/>
          <w:tab w:val="left" w:pos="1701"/>
          <w:tab w:val="left" w:pos="2098"/>
          <w:tab w:val="left" w:pos="2495"/>
          <w:tab w:val="left" w:pos="2891"/>
          <w:tab w:val="left" w:pos="5216"/>
        </w:tabs>
        <w:rPr>
          <w:rFonts w:cs="Lucida Sans Unicode"/>
          <w:i/>
        </w:rPr>
      </w:pPr>
    </w:p>
    <w:p w:rsidR="005D1A11" w:rsidRDefault="005D1A11" w:rsidP="00730026">
      <w:pPr>
        <w:tabs>
          <w:tab w:val="left" w:pos="-1020"/>
          <w:tab w:val="left" w:pos="-430"/>
          <w:tab w:val="left" w:pos="114"/>
          <w:tab w:val="left" w:pos="510"/>
          <w:tab w:val="left" w:pos="908"/>
          <w:tab w:val="left" w:pos="1305"/>
          <w:tab w:val="left" w:pos="1701"/>
          <w:tab w:val="left" w:pos="2098"/>
          <w:tab w:val="left" w:pos="2495"/>
          <w:tab w:val="left" w:pos="2891"/>
          <w:tab w:val="left" w:pos="5216"/>
        </w:tabs>
        <w:rPr>
          <w:rFonts w:cs="Lucida Sans Unicode"/>
          <w:i/>
        </w:rPr>
      </w:pPr>
    </w:p>
    <w:p w:rsidR="005D1A11" w:rsidRDefault="005D1A11" w:rsidP="005D1A11">
      <w:pPr>
        <w:rPr>
          <w:rFonts w:ascii="Lucida Sans Unicode" w:hAnsi="Lucida Sans Unicode" w:cs="Lucida Sans Unicode"/>
          <w:sz w:val="20"/>
        </w:rPr>
      </w:pPr>
      <w:r>
        <w:rPr>
          <w:rFonts w:ascii="Lucida Sans Unicode" w:hAnsi="Lucida Sans Unicode" w:cs="Lucida Sans Unicode"/>
          <w:sz w:val="20"/>
        </w:rPr>
        <w:t>Aan de ouders van de leerlingen van de zesde klas</w:t>
      </w:r>
    </w:p>
    <w:p w:rsidR="005D1A11" w:rsidRDefault="005D1A11" w:rsidP="005D1A11">
      <w:pPr>
        <w:rPr>
          <w:rFonts w:ascii="Lucida Sans Unicode" w:hAnsi="Lucida Sans Unicode" w:cs="Lucida Sans Unicode"/>
          <w:sz w:val="20"/>
        </w:rPr>
      </w:pPr>
    </w:p>
    <w:p w:rsidR="005D1A11" w:rsidRDefault="005D1A11" w:rsidP="005D1A11">
      <w:pPr>
        <w:rPr>
          <w:rFonts w:ascii="Lucida Sans Unicode" w:hAnsi="Lucida Sans Unicode" w:cs="Lucida Sans Unicode"/>
          <w:sz w:val="20"/>
        </w:rPr>
      </w:pPr>
    </w:p>
    <w:p w:rsidR="005D1A11" w:rsidRPr="00342153" w:rsidRDefault="005D1A11" w:rsidP="005D1A11">
      <w:pPr>
        <w:rPr>
          <w:rFonts w:ascii="Lucida Sans Unicode" w:hAnsi="Lucida Sans Unicode" w:cs="Lucida Sans Unicode"/>
          <w:bCs/>
          <w:iCs/>
          <w:sz w:val="20"/>
        </w:rPr>
      </w:pPr>
    </w:p>
    <w:p w:rsidR="004353E4" w:rsidRDefault="004353E4" w:rsidP="004353E4">
      <w:pPr>
        <w:rPr>
          <w:rFonts w:ascii="Lucida Sans Unicode" w:hAnsi="Lucida Sans Unicode" w:cs="Lucida Sans Unicode"/>
          <w:bCs/>
          <w:iCs/>
          <w:sz w:val="20"/>
        </w:rPr>
      </w:pPr>
    </w:p>
    <w:p w:rsidR="004353E4" w:rsidRPr="00BC2528" w:rsidRDefault="004353E4" w:rsidP="004353E4">
      <w:pPr>
        <w:rPr>
          <w:rFonts w:ascii="Lucida Sans Unicode" w:hAnsi="Lucida Sans Unicode" w:cs="Lucida Sans Unicode"/>
          <w:bCs/>
          <w:iCs/>
          <w:sz w:val="20"/>
        </w:rPr>
      </w:pPr>
      <w:r>
        <w:rPr>
          <w:rFonts w:ascii="Lucida Sans Unicode" w:hAnsi="Lucida Sans Unicode" w:cs="Lucida Sans Unicode"/>
          <w:bCs/>
          <w:iCs/>
          <w:sz w:val="20"/>
        </w:rPr>
        <w:t xml:space="preserve">Utrecht, </w:t>
      </w:r>
      <w:r w:rsidR="00342A0E">
        <w:rPr>
          <w:rFonts w:ascii="Lucida Sans Unicode" w:hAnsi="Lucida Sans Unicode" w:cs="Lucida Sans Unicode"/>
          <w:bCs/>
          <w:iCs/>
          <w:sz w:val="20"/>
        </w:rPr>
        <w:t>oktober 2020</w:t>
      </w:r>
    </w:p>
    <w:p w:rsidR="005D1A11" w:rsidRDefault="005D1A11" w:rsidP="005D1A11">
      <w:pPr>
        <w:tabs>
          <w:tab w:val="left" w:pos="1701"/>
        </w:tabs>
        <w:rPr>
          <w:rFonts w:ascii="Lucida Sans Unicode" w:hAnsi="Lucida Sans Unicode" w:cs="Lucida Sans Unicode"/>
          <w:sz w:val="20"/>
        </w:rPr>
      </w:pPr>
      <w:r>
        <w:rPr>
          <w:rFonts w:ascii="Lucida Sans Unicode" w:hAnsi="Lucida Sans Unicode" w:cs="Lucida Sans Unicode"/>
          <w:sz w:val="20"/>
        </w:rPr>
        <w:t>Betreft:</w:t>
      </w:r>
      <w:r w:rsidR="004353E4">
        <w:rPr>
          <w:rFonts w:ascii="Lucida Sans Unicode" w:hAnsi="Lucida Sans Unicode" w:cs="Lucida Sans Unicode"/>
          <w:sz w:val="20"/>
        </w:rPr>
        <w:t xml:space="preserve"> </w:t>
      </w:r>
      <w:r w:rsidR="000A1A2B">
        <w:rPr>
          <w:rFonts w:ascii="Lucida Sans Unicode" w:hAnsi="Lucida Sans Unicode" w:cs="Lucida Sans Unicode"/>
          <w:sz w:val="20"/>
        </w:rPr>
        <w:t>NIO Schoolkeuze advies</w:t>
      </w:r>
    </w:p>
    <w:p w:rsidR="005D1A11" w:rsidRDefault="005D1A11" w:rsidP="005D1A11">
      <w:pPr>
        <w:rPr>
          <w:rFonts w:ascii="Lucida Sans Unicode" w:hAnsi="Lucida Sans Unicode" w:cs="Lucida Sans Unicode"/>
          <w:sz w:val="20"/>
        </w:rPr>
      </w:pPr>
    </w:p>
    <w:p w:rsidR="005D1A11" w:rsidRDefault="005D1A11" w:rsidP="005D1A11">
      <w:pPr>
        <w:rPr>
          <w:rFonts w:ascii="Lucida Sans Unicode" w:hAnsi="Lucida Sans Unicode" w:cs="Lucida Sans Unicode"/>
          <w:sz w:val="20"/>
        </w:rPr>
      </w:pPr>
    </w:p>
    <w:p w:rsidR="005D1A11" w:rsidRDefault="005D1A11" w:rsidP="005D1A11">
      <w:pPr>
        <w:rPr>
          <w:rFonts w:ascii="Lucida Sans Unicode" w:hAnsi="Lucida Sans Unicode" w:cs="Lucida Sans Unicode"/>
          <w:sz w:val="20"/>
        </w:rPr>
      </w:pPr>
      <w:r>
        <w:rPr>
          <w:rFonts w:ascii="Lucida Sans Unicode" w:hAnsi="Lucida Sans Unicode" w:cs="Lucida Sans Unicode"/>
          <w:sz w:val="20"/>
        </w:rPr>
        <w:t>Geachte ouders,</w:t>
      </w:r>
    </w:p>
    <w:p w:rsidR="005D1A11" w:rsidRDefault="005D1A11" w:rsidP="005D1A11">
      <w:pPr>
        <w:rPr>
          <w:rFonts w:ascii="Lucida Sans Unicode" w:hAnsi="Lucida Sans Unicode" w:cs="Lucida Sans Unicode"/>
          <w:sz w:val="20"/>
        </w:rPr>
      </w:pPr>
    </w:p>
    <w:p w:rsidR="005D1A11" w:rsidRDefault="00A94DA7" w:rsidP="005D1A11">
      <w:pPr>
        <w:rPr>
          <w:rFonts w:ascii="Lucida Sans Unicode" w:hAnsi="Lucida Sans Unicode" w:cs="Lucida Sans Unicode"/>
          <w:sz w:val="20"/>
        </w:rPr>
      </w:pPr>
      <w:r>
        <w:rPr>
          <w:rFonts w:ascii="Lucida Sans Unicode" w:hAnsi="Lucida Sans Unicode" w:cs="Lucida Sans Unicode"/>
          <w:sz w:val="20"/>
        </w:rPr>
        <w:t>Uw zoon of dochter gaat b</w:t>
      </w:r>
      <w:r w:rsidR="005D1A11">
        <w:rPr>
          <w:rFonts w:ascii="Lucida Sans Unicode" w:hAnsi="Lucida Sans Unicode" w:cs="Lucida Sans Unicode"/>
          <w:sz w:val="20"/>
        </w:rPr>
        <w:t>innenkort de stap zetten naar het voortgezet onderwijs.</w:t>
      </w:r>
    </w:p>
    <w:p w:rsidR="005D1A11" w:rsidRDefault="005D1A11" w:rsidP="005D1A11">
      <w:pPr>
        <w:rPr>
          <w:rFonts w:ascii="Lucida Sans Unicode" w:hAnsi="Lucida Sans Unicode" w:cs="Lucida Sans Unicode"/>
          <w:sz w:val="20"/>
        </w:rPr>
      </w:pPr>
      <w:r>
        <w:rPr>
          <w:rFonts w:ascii="Lucida Sans Unicode" w:hAnsi="Lucida Sans Unicode" w:cs="Lucida Sans Unicode"/>
          <w:sz w:val="20"/>
        </w:rPr>
        <w:t>In verband met een indicatie voor het niveau van voortgezet onderwijs zal daarom in de klas van uw kind een</w:t>
      </w:r>
      <w:r w:rsidR="000A1A2B">
        <w:rPr>
          <w:rFonts w:ascii="Lucida Sans Unicode" w:hAnsi="Lucida Sans Unicode" w:cs="Lucida Sans Unicode"/>
          <w:sz w:val="20"/>
        </w:rPr>
        <w:t xml:space="preserve"> toets voor het</w:t>
      </w:r>
      <w:r>
        <w:rPr>
          <w:rFonts w:ascii="Lucida Sans Unicode" w:hAnsi="Lucida Sans Unicode" w:cs="Lucida Sans Unicode"/>
          <w:sz w:val="20"/>
        </w:rPr>
        <w:t xml:space="preserve"> </w:t>
      </w:r>
      <w:r w:rsidR="000A1A2B">
        <w:rPr>
          <w:rFonts w:ascii="Lucida Sans Unicode" w:hAnsi="Lucida Sans Unicode" w:cs="Lucida Sans Unicode"/>
          <w:sz w:val="20"/>
        </w:rPr>
        <w:t>schoolkeuze advies</w:t>
      </w:r>
      <w:r>
        <w:rPr>
          <w:rFonts w:ascii="Lucida Sans Unicode" w:hAnsi="Lucida Sans Unicode" w:cs="Lucida Sans Unicode"/>
          <w:sz w:val="20"/>
        </w:rPr>
        <w:t xml:space="preserve"> worden afgenomen.</w:t>
      </w:r>
    </w:p>
    <w:p w:rsidR="000A1A2B" w:rsidRPr="000A1A2B" w:rsidRDefault="000A1A2B" w:rsidP="000A1A2B">
      <w:pPr>
        <w:shd w:val="clear" w:color="auto" w:fill="FFFFFF"/>
        <w:spacing w:line="420" w:lineRule="atLeast"/>
        <w:outlineLvl w:val="4"/>
        <w:rPr>
          <w:rFonts w:ascii="Lucida Sans Unicode" w:eastAsia="Times New Roman" w:hAnsi="Lucida Sans Unicode" w:cs="Lucida Sans Unicode"/>
          <w:b/>
          <w:bCs/>
          <w:color w:val="333333"/>
          <w:sz w:val="20"/>
          <w:szCs w:val="20"/>
          <w:lang w:eastAsia="nl-NL"/>
        </w:rPr>
      </w:pPr>
      <w:r w:rsidRPr="000A1A2B">
        <w:rPr>
          <w:rFonts w:ascii="Lucida Sans Unicode" w:eastAsia="Times New Roman" w:hAnsi="Lucida Sans Unicode" w:cs="Lucida Sans Unicode"/>
          <w:b/>
          <w:bCs/>
          <w:color w:val="333333"/>
          <w:sz w:val="20"/>
          <w:szCs w:val="20"/>
          <w:lang w:eastAsia="nl-NL"/>
        </w:rPr>
        <w:t>Een verkeerde schoolkeuze heeft grote gevolgen.</w:t>
      </w:r>
    </w:p>
    <w:p w:rsidR="000A1A2B" w:rsidRPr="000A1A2B" w:rsidRDefault="000A1A2B" w:rsidP="000A1A2B">
      <w:pPr>
        <w:shd w:val="clear" w:color="auto" w:fill="FFFFFF"/>
        <w:spacing w:line="210" w:lineRule="atLeast"/>
        <w:rPr>
          <w:rFonts w:ascii="Lucida Sans Unicode" w:eastAsia="Times New Roman" w:hAnsi="Lucida Sans Unicode" w:cs="Lucida Sans Unicode"/>
          <w:color w:val="333333"/>
          <w:sz w:val="20"/>
          <w:szCs w:val="20"/>
          <w:lang w:eastAsia="nl-NL"/>
        </w:rPr>
      </w:pPr>
      <w:r w:rsidRPr="000A1A2B">
        <w:rPr>
          <w:rFonts w:ascii="Lucida Sans Unicode" w:eastAsia="Times New Roman" w:hAnsi="Lucida Sans Unicode" w:cs="Lucida Sans Unicode"/>
          <w:color w:val="333333"/>
          <w:sz w:val="20"/>
          <w:szCs w:val="20"/>
          <w:lang w:eastAsia="nl-NL"/>
        </w:rPr>
        <w:t>Een te moeilijke of te makkelijke opleiding kan grote gevolgen hebben voor de schoolcarrière van uw kind. Daarom is het van belang dat de keuze voor een vervolgopleiding met grote zorg wordt gemaakt. Als school, de Cito-uitslag en uw eigen gevoel niet op één lijn zitten, kan de NIO-toets helderheid brengen.</w:t>
      </w:r>
    </w:p>
    <w:p w:rsidR="005D1A11" w:rsidRDefault="005D1A11" w:rsidP="000A1A2B">
      <w:pPr>
        <w:rPr>
          <w:rFonts w:ascii="Lucida Sans Unicode" w:hAnsi="Lucida Sans Unicode" w:cs="Lucida Sans Unicode"/>
          <w:sz w:val="20"/>
        </w:rPr>
      </w:pPr>
    </w:p>
    <w:p w:rsidR="005D1A11" w:rsidRDefault="005D1A11" w:rsidP="005D1A11">
      <w:pPr>
        <w:rPr>
          <w:rFonts w:ascii="Lucida Sans Unicode" w:hAnsi="Lucida Sans Unicode" w:cs="Lucida Sans Unicode"/>
          <w:sz w:val="20"/>
        </w:rPr>
      </w:pPr>
      <w:r>
        <w:rPr>
          <w:rFonts w:ascii="Lucida Sans Unicode" w:hAnsi="Lucida Sans Unicode" w:cs="Lucida Sans Unicode"/>
          <w:sz w:val="20"/>
        </w:rPr>
        <w:t xml:space="preserve">Over het algemeen is het advies van de eigen leerkracht doorslaggevend. Deze is immers het beste in staat, door het volgen van de leerling door de jaren heen, een oordeel te geven over de capaciteiten en de kennis van zijn of haar </w:t>
      </w:r>
      <w:r w:rsidR="000A1A2B">
        <w:rPr>
          <w:rFonts w:ascii="Lucida Sans Unicode" w:hAnsi="Lucida Sans Unicode" w:cs="Lucida Sans Unicode"/>
          <w:sz w:val="20"/>
        </w:rPr>
        <w:t>leerlingen</w:t>
      </w:r>
      <w:r>
        <w:rPr>
          <w:rFonts w:ascii="Lucida Sans Unicode" w:hAnsi="Lucida Sans Unicode" w:cs="Lucida Sans Unicode"/>
          <w:sz w:val="20"/>
        </w:rPr>
        <w:t>.</w:t>
      </w:r>
    </w:p>
    <w:p w:rsidR="005D1A11" w:rsidRDefault="005D1A11" w:rsidP="005D1A11">
      <w:pPr>
        <w:rPr>
          <w:rFonts w:ascii="Lucida Sans Unicode" w:hAnsi="Lucida Sans Unicode" w:cs="Lucida Sans Unicode"/>
          <w:sz w:val="20"/>
        </w:rPr>
      </w:pPr>
    </w:p>
    <w:p w:rsidR="004353E4" w:rsidRPr="004353E4" w:rsidRDefault="004353E4" w:rsidP="005D1A11">
      <w:pPr>
        <w:rPr>
          <w:rFonts w:ascii="Lucida Sans Unicode" w:hAnsi="Lucida Sans Unicode" w:cs="Lucida Sans Unicode"/>
          <w:b/>
          <w:sz w:val="20"/>
        </w:rPr>
      </w:pPr>
      <w:r w:rsidRPr="004353E4">
        <w:rPr>
          <w:rFonts w:ascii="Lucida Sans Unicode" w:hAnsi="Lucida Sans Unicode" w:cs="Lucida Sans Unicode"/>
          <w:b/>
          <w:sz w:val="20"/>
        </w:rPr>
        <w:t>NIO</w:t>
      </w:r>
    </w:p>
    <w:p w:rsidR="005D1A11" w:rsidRDefault="004353E4" w:rsidP="005D1A11">
      <w:pPr>
        <w:rPr>
          <w:rFonts w:ascii="Lucida Sans Unicode" w:hAnsi="Lucida Sans Unicode" w:cs="Lucida Sans Unicode"/>
          <w:sz w:val="20"/>
        </w:rPr>
      </w:pPr>
      <w:r>
        <w:rPr>
          <w:rFonts w:ascii="Lucida Sans Unicode" w:hAnsi="Lucida Sans Unicode" w:cs="Lucida Sans Unicode"/>
          <w:sz w:val="20"/>
        </w:rPr>
        <w:t>BVS schooladvies</w:t>
      </w:r>
      <w:r w:rsidR="005D1A11">
        <w:rPr>
          <w:rFonts w:ascii="Lucida Sans Unicode" w:hAnsi="Lucida Sans Unicode" w:cs="Lucida Sans Unicode"/>
          <w:sz w:val="20"/>
        </w:rPr>
        <w:t xml:space="preserve"> maakt voor het schoolk</w:t>
      </w:r>
      <w:r w:rsidR="000A1A2B">
        <w:rPr>
          <w:rFonts w:ascii="Lucida Sans Unicode" w:hAnsi="Lucida Sans Unicode" w:cs="Lucida Sans Unicode"/>
          <w:sz w:val="20"/>
        </w:rPr>
        <w:t>euze advies</w:t>
      </w:r>
      <w:r w:rsidR="005D1A11">
        <w:rPr>
          <w:rFonts w:ascii="Lucida Sans Unicode" w:hAnsi="Lucida Sans Unicode" w:cs="Lucida Sans Unicode"/>
          <w:sz w:val="20"/>
        </w:rPr>
        <w:t xml:space="preserve"> gebruik van de Nederlandse Intelligentietest voor Onderwijsniveau</w:t>
      </w:r>
      <w:r>
        <w:rPr>
          <w:rFonts w:ascii="Lucida Sans Unicode" w:hAnsi="Lucida Sans Unicode" w:cs="Lucida Sans Unicode"/>
          <w:sz w:val="20"/>
        </w:rPr>
        <w:t xml:space="preserve"> (NIO)</w:t>
      </w:r>
      <w:r w:rsidR="005D1A11">
        <w:rPr>
          <w:rFonts w:ascii="Lucida Sans Unicode" w:hAnsi="Lucida Sans Unicode" w:cs="Lucida Sans Unicode"/>
          <w:sz w:val="20"/>
        </w:rPr>
        <w:t>. Dit is een landelijk genormeerde test, gericht op het advies voor verwijzing naar diverse schooltypen in het voortgezet onderwijs. De test is individueel of in groepen af te nemen in groep 8 (klas 6) en de eerste klassen van het voortgezet onderwijs. In verband met aanmelding bij het voortgezet onderwijs vindt afname meestal plaats in december, januari of februari.</w:t>
      </w:r>
    </w:p>
    <w:p w:rsidR="000A1A2B" w:rsidRDefault="000A1A2B" w:rsidP="005D1A11">
      <w:pPr>
        <w:rPr>
          <w:rFonts w:ascii="Lucida Sans Unicode" w:hAnsi="Lucida Sans Unicode" w:cs="Lucida Sans Unicode"/>
          <w:sz w:val="20"/>
        </w:rPr>
      </w:pPr>
    </w:p>
    <w:p w:rsidR="005D1A11" w:rsidRPr="004353E4" w:rsidRDefault="005D1A11" w:rsidP="005D1A11">
      <w:pPr>
        <w:pStyle w:val="Kop2"/>
        <w:rPr>
          <w:rFonts w:ascii="Lucida Sans Unicode" w:hAnsi="Lucida Sans Unicode" w:cs="Lucida Sans Unicode"/>
          <w:b/>
          <w:i w:val="0"/>
          <w:sz w:val="20"/>
        </w:rPr>
      </w:pPr>
      <w:r w:rsidRPr="004353E4">
        <w:rPr>
          <w:rFonts w:ascii="Lucida Sans Unicode" w:hAnsi="Lucida Sans Unicode" w:cs="Lucida Sans Unicode"/>
          <w:b/>
          <w:i w:val="0"/>
          <w:sz w:val="20"/>
        </w:rPr>
        <w:t xml:space="preserve">De afname </w:t>
      </w:r>
    </w:p>
    <w:p w:rsidR="005D1A11" w:rsidRDefault="005D1A11" w:rsidP="005D1A11">
      <w:pPr>
        <w:rPr>
          <w:rFonts w:ascii="Lucida Sans Unicode" w:hAnsi="Lucida Sans Unicode" w:cs="Lucida Sans Unicode"/>
          <w:sz w:val="20"/>
        </w:rPr>
      </w:pPr>
      <w:r>
        <w:rPr>
          <w:rFonts w:ascii="Lucida Sans Unicode" w:hAnsi="Lucida Sans Unicode" w:cs="Lucida Sans Unicode"/>
          <w:sz w:val="20"/>
        </w:rPr>
        <w:t xml:space="preserve">De NIO bestaat uit zes onderdelen die met elkaar betrekking hebben op de verbale </w:t>
      </w:r>
      <w:r>
        <w:rPr>
          <w:rFonts w:ascii="Lucida Sans Unicode" w:hAnsi="Lucida Sans Unicode" w:cs="Lucida Sans Unicode"/>
          <w:sz w:val="20"/>
        </w:rPr>
        <w:br/>
        <w:t xml:space="preserve">intelligentie en het rekenkundig-ruimtelijk inzicht. De uitslag geeft een indicatie voor de capaciteiten van de leerling per onderwijsniveau: Leerwegondersteunend onderwijs (LWOO), VMBO-basisberoepsgerichte leerweg, VMBO-kaderberoepsgerichte leerweg, VMBO-gemengd/theoretische leerweg, HAVO en VWO. </w:t>
      </w:r>
    </w:p>
    <w:p w:rsidR="005D1A11" w:rsidRDefault="005D1A11" w:rsidP="005D1A11">
      <w:pPr>
        <w:rPr>
          <w:rFonts w:ascii="Lucida Sans Unicode" w:hAnsi="Lucida Sans Unicode" w:cs="Lucida Sans Unicode"/>
          <w:sz w:val="20"/>
        </w:rPr>
      </w:pPr>
    </w:p>
    <w:p w:rsidR="005D1A11" w:rsidRDefault="005D1A11" w:rsidP="005D1A11">
      <w:pPr>
        <w:rPr>
          <w:rFonts w:ascii="Lucida Sans Unicode" w:hAnsi="Lucida Sans Unicode" w:cs="Lucida Sans Unicode"/>
          <w:sz w:val="20"/>
        </w:rPr>
      </w:pPr>
      <w:r>
        <w:rPr>
          <w:rFonts w:ascii="Lucida Sans Unicode" w:hAnsi="Lucida Sans Unicode" w:cs="Lucida Sans Unicode"/>
          <w:sz w:val="20"/>
        </w:rPr>
        <w:lastRenderedPageBreak/>
        <w:t xml:space="preserve">De test wordt klassikaal afgenomen (bij een grote klas eventueel in twee groepen), </w:t>
      </w:r>
      <w:r>
        <w:rPr>
          <w:rFonts w:ascii="Lucida Sans Unicode" w:hAnsi="Lucida Sans Unicode" w:cs="Lucida Sans Unicode"/>
          <w:sz w:val="20"/>
        </w:rPr>
        <w:br/>
        <w:t xml:space="preserve">door een consulent van de Begeleidingsdienst voor vrijescholen. De afname duurt </w:t>
      </w:r>
      <w:r>
        <w:rPr>
          <w:rFonts w:ascii="Lucida Sans Unicode" w:hAnsi="Lucida Sans Unicode" w:cs="Lucida Sans Unicode"/>
          <w:sz w:val="20"/>
        </w:rPr>
        <w:br/>
        <w:t xml:space="preserve">ongeveer twee uur. De school vraagt van de ouders een toestemmingsverklaring. </w:t>
      </w:r>
    </w:p>
    <w:p w:rsidR="005D1A11" w:rsidRDefault="005D1A11" w:rsidP="005D1A11">
      <w:pPr>
        <w:rPr>
          <w:rFonts w:ascii="Lucida Sans Unicode" w:hAnsi="Lucida Sans Unicode" w:cs="Lucida Sans Unicode"/>
          <w:sz w:val="20"/>
        </w:rPr>
      </w:pPr>
      <w:r>
        <w:rPr>
          <w:rFonts w:ascii="Lucida Sans Unicode" w:hAnsi="Lucida Sans Unicode" w:cs="Lucida Sans Unicode"/>
          <w:sz w:val="20"/>
        </w:rPr>
        <w:t xml:space="preserve">De uitwerking van de resultaten gebeurt per computer, het scoringsoverzicht bevat </w:t>
      </w:r>
      <w:r>
        <w:rPr>
          <w:rFonts w:ascii="Lucida Sans Unicode" w:hAnsi="Lucida Sans Unicode" w:cs="Lucida Sans Unicode"/>
          <w:sz w:val="20"/>
        </w:rPr>
        <w:br/>
        <w:t xml:space="preserve">de niveau-indicaties. Op basis van het resultaat bespreekt de schoolpsycholoog samen met de leerkracht voor iedere leerling </w:t>
      </w:r>
      <w:r w:rsidR="004353E4">
        <w:rPr>
          <w:rFonts w:ascii="Lucida Sans Unicode" w:hAnsi="Lucida Sans Unicode" w:cs="Lucida Sans Unicode"/>
          <w:sz w:val="20"/>
        </w:rPr>
        <w:t>de aangegeven niveau-indicatie.</w:t>
      </w:r>
    </w:p>
    <w:p w:rsidR="004353E4" w:rsidRDefault="004353E4" w:rsidP="005D1A11">
      <w:pPr>
        <w:rPr>
          <w:rFonts w:ascii="Lucida Sans Unicode" w:hAnsi="Lucida Sans Unicode" w:cs="Lucida Sans Unicode"/>
          <w:sz w:val="20"/>
        </w:rPr>
      </w:pPr>
    </w:p>
    <w:p w:rsidR="004353E4" w:rsidRPr="004353E4" w:rsidRDefault="004353E4" w:rsidP="005D1A11">
      <w:pPr>
        <w:rPr>
          <w:rFonts w:ascii="Lucida Sans Unicode" w:hAnsi="Lucida Sans Unicode" w:cs="Lucida Sans Unicode"/>
          <w:b/>
          <w:sz w:val="20"/>
        </w:rPr>
      </w:pPr>
      <w:r w:rsidRPr="004353E4">
        <w:rPr>
          <w:rFonts w:ascii="Lucida Sans Unicode" w:hAnsi="Lucida Sans Unicode" w:cs="Lucida Sans Unicode"/>
          <w:b/>
          <w:sz w:val="20"/>
        </w:rPr>
        <w:t>De resultaten</w:t>
      </w:r>
    </w:p>
    <w:p w:rsidR="005D1A11" w:rsidRDefault="005D1A11" w:rsidP="005D1A11">
      <w:pPr>
        <w:rPr>
          <w:rFonts w:ascii="Lucida Sans Unicode" w:hAnsi="Lucida Sans Unicode" w:cs="Lucida Sans Unicode"/>
          <w:sz w:val="20"/>
        </w:rPr>
      </w:pPr>
      <w:r>
        <w:rPr>
          <w:rFonts w:ascii="Lucida Sans Unicode" w:hAnsi="Lucida Sans Unicode" w:cs="Lucida Sans Unicode"/>
          <w:sz w:val="20"/>
        </w:rPr>
        <w:t xml:space="preserve">De uitslag wordt naar de school gestuurd (in tweevoud) en één exemplaar wordt door </w:t>
      </w:r>
      <w:r>
        <w:rPr>
          <w:rFonts w:ascii="Lucida Sans Unicode" w:hAnsi="Lucida Sans Unicode" w:cs="Lucida Sans Unicode"/>
          <w:sz w:val="20"/>
        </w:rPr>
        <w:br/>
        <w:t>de school aan de ouders doorgestuurd of gegeven.</w:t>
      </w:r>
    </w:p>
    <w:p w:rsidR="004353E4" w:rsidRDefault="004353E4" w:rsidP="005D1A11">
      <w:pPr>
        <w:rPr>
          <w:rFonts w:ascii="Lucida Sans Unicode" w:hAnsi="Lucida Sans Unicode" w:cs="Lucida Sans Unicode"/>
          <w:sz w:val="20"/>
        </w:rPr>
      </w:pPr>
    </w:p>
    <w:p w:rsidR="005D1A11" w:rsidRDefault="005D1A11" w:rsidP="005D1A11">
      <w:pPr>
        <w:rPr>
          <w:rFonts w:ascii="Lucida Sans Unicode" w:hAnsi="Lucida Sans Unicode" w:cs="Lucida Sans Unicode"/>
          <w:sz w:val="20"/>
        </w:rPr>
      </w:pPr>
      <w:r>
        <w:rPr>
          <w:rFonts w:ascii="Lucida Sans Unicode" w:hAnsi="Lucida Sans Unicode" w:cs="Lucida Sans Unicode"/>
          <w:sz w:val="20"/>
        </w:rPr>
        <w:t xml:space="preserve">Aan het resultaat van de NIO en het bijbehorende advies kan op zich niets worden </w:t>
      </w:r>
      <w:r>
        <w:rPr>
          <w:rFonts w:ascii="Lucida Sans Unicode" w:hAnsi="Lucida Sans Unicode" w:cs="Lucida Sans Unicode"/>
          <w:sz w:val="20"/>
        </w:rPr>
        <w:br/>
        <w:t>veranderd. Wanneer de uitslag van de test aanzienlijk verschilt van het advies van de leerkracht, zal de leerkracht in eerste instantie op basis van zijn of haar eigen mening en de gegevens uit het leerlingvolgsysteem adviseren aan de school voor voortgezet onderwijs. Geeft de aanname echter toch problemen dan kan in overleg worden besloten tot een aanvullend onderzoek.</w:t>
      </w:r>
    </w:p>
    <w:p w:rsidR="005D1A11" w:rsidRDefault="005D1A11" w:rsidP="005D1A11">
      <w:pPr>
        <w:rPr>
          <w:rFonts w:ascii="Lucida Sans Unicode" w:hAnsi="Lucida Sans Unicode" w:cs="Lucida Sans Unicode"/>
          <w:sz w:val="20"/>
        </w:rPr>
      </w:pPr>
    </w:p>
    <w:p w:rsidR="005D1A11" w:rsidRDefault="005D1A11" w:rsidP="005D1A11">
      <w:pPr>
        <w:rPr>
          <w:rFonts w:ascii="Lucida Sans Unicode" w:hAnsi="Lucida Sans Unicode" w:cs="Lucida Sans Unicode"/>
          <w:sz w:val="20"/>
        </w:rPr>
      </w:pPr>
      <w:r>
        <w:rPr>
          <w:rFonts w:ascii="Lucida Sans Unicode" w:hAnsi="Lucida Sans Unicode" w:cs="Lucida Sans Unicode"/>
          <w:sz w:val="20"/>
        </w:rPr>
        <w:t xml:space="preserve">De leerlingen moeten op de dag van het onderzoek een gewoon potlood en een gum </w:t>
      </w:r>
    </w:p>
    <w:p w:rsidR="005D1A11" w:rsidRDefault="005D1A11" w:rsidP="005D1A11">
      <w:pPr>
        <w:rPr>
          <w:rFonts w:ascii="Lucida Sans Unicode" w:hAnsi="Lucida Sans Unicode" w:cs="Lucida Sans Unicode"/>
          <w:sz w:val="20"/>
        </w:rPr>
      </w:pPr>
      <w:r>
        <w:rPr>
          <w:rFonts w:ascii="Lucida Sans Unicode" w:hAnsi="Lucida Sans Unicode" w:cs="Lucida Sans Unicode"/>
          <w:sz w:val="20"/>
        </w:rPr>
        <w:t>bij zich hebben.</w:t>
      </w:r>
      <w:r w:rsidR="004353E4">
        <w:rPr>
          <w:rFonts w:ascii="Lucida Sans Unicode" w:hAnsi="Lucida Sans Unicode" w:cs="Lucida Sans Unicode"/>
          <w:sz w:val="20"/>
        </w:rPr>
        <w:t xml:space="preserve"> </w:t>
      </w:r>
      <w:r>
        <w:rPr>
          <w:rFonts w:ascii="Lucida Sans Unicode" w:hAnsi="Lucida Sans Unicode" w:cs="Lucida Sans Unicode"/>
          <w:sz w:val="20"/>
        </w:rPr>
        <w:t>De datum voor het onderzoek zal u door de klassenleerkracht worden meegedeeld. Het is de bedoeling dat een en ander rond de krokusvakantie is afgehandeld.</w:t>
      </w:r>
    </w:p>
    <w:p w:rsidR="005D1A11" w:rsidRDefault="005D1A11" w:rsidP="005D1A11">
      <w:pPr>
        <w:rPr>
          <w:rFonts w:ascii="Lucida Sans Unicode" w:hAnsi="Lucida Sans Unicode" w:cs="Lucida Sans Unicode"/>
          <w:sz w:val="20"/>
        </w:rPr>
      </w:pPr>
    </w:p>
    <w:p w:rsidR="006144DB" w:rsidRDefault="006144DB" w:rsidP="006144DB">
      <w:pPr>
        <w:rPr>
          <w:rFonts w:ascii="Lucida Sans Unicode" w:hAnsi="Lucida Sans Unicode" w:cs="Lucida Sans Unicode"/>
          <w:sz w:val="20"/>
        </w:rPr>
      </w:pPr>
      <w:r>
        <w:rPr>
          <w:rFonts w:ascii="Lucida Sans Unicode" w:hAnsi="Lucida Sans Unicode" w:cs="Lucida Sans Unicode"/>
          <w:sz w:val="20"/>
        </w:rPr>
        <w:t>Met vriendelijke groet,</w:t>
      </w:r>
    </w:p>
    <w:p w:rsidR="006144DB" w:rsidRDefault="006144DB" w:rsidP="006144DB">
      <w:pPr>
        <w:rPr>
          <w:rFonts w:ascii="Lucida Sans Unicode" w:hAnsi="Lucida Sans Unicode" w:cs="Lucida Sans Unicode"/>
          <w:sz w:val="20"/>
        </w:rPr>
      </w:pPr>
    </w:p>
    <w:p w:rsidR="006144DB" w:rsidRDefault="00342A0E" w:rsidP="006144DB">
      <w:pPr>
        <w:rPr>
          <w:rFonts w:ascii="Lucida Sans Unicode" w:hAnsi="Lucida Sans Unicode" w:cs="Lucida Sans Unicode"/>
          <w:sz w:val="20"/>
        </w:rPr>
      </w:pPr>
      <w:r>
        <w:rPr>
          <w:noProof/>
          <w:lang w:eastAsia="nl-NL"/>
        </w:rPr>
        <w:drawing>
          <wp:inline distT="0" distB="0" distL="0" distR="0" wp14:anchorId="64C1E5B7" wp14:editId="7D96900B">
            <wp:extent cx="1809750" cy="12192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10" t="20670" r="5714" b="7821"/>
                    <a:stretch/>
                  </pic:blipFill>
                  <pic:spPr bwMode="auto">
                    <a:xfrm>
                      <a:off x="0" y="0"/>
                      <a:ext cx="1809750" cy="12192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6144DB" w:rsidRDefault="006144DB" w:rsidP="006144DB">
      <w:pPr>
        <w:rPr>
          <w:rFonts w:ascii="Lucida Sans Unicode" w:hAnsi="Lucida Sans Unicode" w:cs="Lucida Sans Unicode"/>
          <w:sz w:val="20"/>
        </w:rPr>
      </w:pPr>
    </w:p>
    <w:p w:rsidR="006144DB" w:rsidRDefault="00342A0E" w:rsidP="006144DB">
      <w:pPr>
        <w:rPr>
          <w:rFonts w:ascii="Lucida Sans Unicode" w:hAnsi="Lucida Sans Unicode" w:cs="Lucida Sans Unicode"/>
          <w:sz w:val="20"/>
        </w:rPr>
      </w:pPr>
      <w:r>
        <w:rPr>
          <w:rFonts w:ascii="Lucida Sans Unicode" w:hAnsi="Lucida Sans Unicode" w:cs="Lucida Sans Unicode"/>
          <w:sz w:val="20"/>
        </w:rPr>
        <w:t>Elard Pijnaken</w:t>
      </w:r>
    </w:p>
    <w:p w:rsidR="004441C3" w:rsidRPr="004441C3" w:rsidRDefault="004441C3" w:rsidP="006144DB">
      <w:pPr>
        <w:rPr>
          <w:rFonts w:ascii="Lucida Sans Unicode" w:hAnsi="Lucida Sans Unicode" w:cs="Lucida Sans Unicode"/>
          <w:i/>
          <w:sz w:val="18"/>
          <w:szCs w:val="18"/>
        </w:rPr>
      </w:pPr>
      <w:r w:rsidRPr="004441C3">
        <w:rPr>
          <w:rFonts w:ascii="Lucida Sans Unicode" w:hAnsi="Lucida Sans Unicode" w:cs="Lucida Sans Unicode"/>
          <w:i/>
          <w:sz w:val="18"/>
          <w:szCs w:val="18"/>
        </w:rPr>
        <w:t>Directeur/bestuurder</w:t>
      </w:r>
    </w:p>
    <w:p w:rsidR="00F241D1" w:rsidRDefault="00F241D1">
      <w:pPr>
        <w:rPr>
          <w:rFonts w:ascii="Lucida Sans Unicode" w:hAnsi="Lucida Sans Unicode" w:cs="Lucida Sans Unicode"/>
          <w:i/>
          <w:sz w:val="20"/>
        </w:rPr>
      </w:pPr>
      <w:r>
        <w:rPr>
          <w:rFonts w:ascii="Lucida Sans Unicode" w:hAnsi="Lucida Sans Unicode" w:cs="Lucida Sans Unicode"/>
          <w:i/>
          <w:sz w:val="20"/>
        </w:rPr>
        <w:br w:type="page"/>
      </w:r>
    </w:p>
    <w:p w:rsidR="00F241D1" w:rsidRPr="00A94DA7" w:rsidRDefault="00F241D1" w:rsidP="00F241D1">
      <w:pPr>
        <w:rPr>
          <w:rFonts w:ascii="Lucida Sans Unicode" w:hAnsi="Lucida Sans Unicode" w:cs="Lucida Sans Unicode"/>
          <w:b/>
          <w:sz w:val="24"/>
          <w:szCs w:val="24"/>
        </w:rPr>
      </w:pPr>
      <w:r w:rsidRPr="00A94DA7">
        <w:rPr>
          <w:rFonts w:ascii="Lucida Sans Unicode" w:hAnsi="Lucida Sans Unicode" w:cs="Lucida Sans Unicode"/>
          <w:b/>
          <w:sz w:val="24"/>
          <w:szCs w:val="24"/>
        </w:rPr>
        <w:lastRenderedPageBreak/>
        <w:t>Toestemmingsverklaring schoolverlatersonderzoek</w:t>
      </w:r>
    </w:p>
    <w:p w:rsidR="00F241D1" w:rsidRPr="00A94DA7" w:rsidRDefault="00F241D1" w:rsidP="00F241D1">
      <w:pPr>
        <w:rPr>
          <w:rFonts w:ascii="Lucida Sans Unicode" w:hAnsi="Lucida Sans Unicode" w:cs="Lucida Sans Unicode"/>
          <w:sz w:val="20"/>
          <w:szCs w:val="20"/>
        </w:rPr>
      </w:pPr>
    </w:p>
    <w:p w:rsidR="00F241D1" w:rsidRPr="00A94DA7" w:rsidRDefault="00F241D1" w:rsidP="00F241D1">
      <w:pPr>
        <w:rPr>
          <w:rFonts w:ascii="Lucida Sans Unicode" w:hAnsi="Lucida Sans Unicode" w:cs="Lucida Sans Unicode"/>
          <w:sz w:val="20"/>
          <w:szCs w:val="20"/>
        </w:rPr>
      </w:pPr>
      <w:r w:rsidRPr="00A94DA7">
        <w:rPr>
          <w:rFonts w:ascii="Lucida Sans Unicode" w:hAnsi="Lucida Sans Unicode" w:cs="Lucida Sans Unicode"/>
          <w:sz w:val="20"/>
          <w:szCs w:val="20"/>
        </w:rPr>
        <w:t>Naam school:</w:t>
      </w:r>
      <w:r w:rsidRPr="00A94DA7">
        <w:rPr>
          <w:rFonts w:ascii="Lucida Sans Unicode" w:hAnsi="Lucida Sans Unicode" w:cs="Lucida Sans Unicode"/>
          <w:sz w:val="20"/>
          <w:szCs w:val="20"/>
        </w:rPr>
        <w:tab/>
        <w:t>………………………………..</w:t>
      </w:r>
    </w:p>
    <w:p w:rsidR="00F241D1" w:rsidRPr="00A94DA7" w:rsidRDefault="00F241D1" w:rsidP="00F241D1">
      <w:pPr>
        <w:rPr>
          <w:rFonts w:ascii="Lucida Sans Unicode" w:hAnsi="Lucida Sans Unicode" w:cs="Lucida Sans Unicode"/>
          <w:sz w:val="20"/>
          <w:szCs w:val="20"/>
        </w:rPr>
      </w:pPr>
    </w:p>
    <w:p w:rsidR="00F241D1" w:rsidRPr="00A94DA7" w:rsidRDefault="00F241D1" w:rsidP="00F241D1">
      <w:pPr>
        <w:rPr>
          <w:rFonts w:ascii="Lucida Sans Unicode" w:hAnsi="Lucida Sans Unicode" w:cs="Lucida Sans Unicode"/>
          <w:sz w:val="20"/>
          <w:szCs w:val="20"/>
        </w:rPr>
      </w:pPr>
      <w:r w:rsidRPr="00A94DA7">
        <w:rPr>
          <w:rFonts w:ascii="Lucida Sans Unicode" w:hAnsi="Lucida Sans Unicode" w:cs="Lucida Sans Unicode"/>
          <w:sz w:val="20"/>
          <w:szCs w:val="20"/>
        </w:rPr>
        <w:t>Plaats school:</w:t>
      </w:r>
      <w:r w:rsidRPr="00A94DA7">
        <w:rPr>
          <w:rFonts w:ascii="Lucida Sans Unicode" w:hAnsi="Lucida Sans Unicode" w:cs="Lucida Sans Unicode"/>
          <w:sz w:val="20"/>
          <w:szCs w:val="20"/>
        </w:rPr>
        <w:tab/>
        <w:t>………………………………..</w:t>
      </w:r>
    </w:p>
    <w:p w:rsidR="00F241D1" w:rsidRPr="00A94DA7" w:rsidRDefault="00F241D1" w:rsidP="00F241D1">
      <w:pPr>
        <w:tabs>
          <w:tab w:val="left" w:pos="4275"/>
        </w:tabs>
        <w:rPr>
          <w:rFonts w:ascii="Lucida Sans Unicode" w:hAnsi="Lucida Sans Unicode" w:cs="Lucida Sans Unicode"/>
          <w:sz w:val="20"/>
          <w:szCs w:val="20"/>
        </w:rPr>
      </w:pPr>
    </w:p>
    <w:p w:rsidR="00F241D1" w:rsidRPr="00A94DA7" w:rsidRDefault="00F241D1" w:rsidP="00F241D1">
      <w:pPr>
        <w:tabs>
          <w:tab w:val="left" w:pos="4275"/>
        </w:tabs>
        <w:rPr>
          <w:rFonts w:ascii="Lucida Sans Unicode" w:hAnsi="Lucida Sans Unicode" w:cs="Lucida Sans Unicode"/>
          <w:sz w:val="20"/>
          <w:szCs w:val="20"/>
        </w:rPr>
      </w:pPr>
    </w:p>
    <w:p w:rsidR="00F241D1" w:rsidRPr="00A94DA7" w:rsidRDefault="00F241D1" w:rsidP="00F241D1">
      <w:pPr>
        <w:tabs>
          <w:tab w:val="left" w:pos="4275"/>
        </w:tabs>
        <w:rPr>
          <w:rFonts w:ascii="Lucida Sans Unicode" w:hAnsi="Lucida Sans Unicode" w:cs="Lucida Sans Unicode"/>
          <w:sz w:val="20"/>
          <w:szCs w:val="20"/>
        </w:rPr>
      </w:pPr>
    </w:p>
    <w:p w:rsidR="00F241D1" w:rsidRPr="00A94DA7" w:rsidRDefault="00F241D1" w:rsidP="00F241D1">
      <w:pPr>
        <w:tabs>
          <w:tab w:val="left" w:pos="4275"/>
        </w:tabs>
        <w:rPr>
          <w:rFonts w:ascii="Lucida Sans Unicode" w:hAnsi="Lucida Sans Unicode" w:cs="Lucida Sans Unicode"/>
          <w:sz w:val="20"/>
          <w:szCs w:val="20"/>
        </w:rPr>
      </w:pPr>
    </w:p>
    <w:p w:rsidR="00F241D1" w:rsidRPr="00A94DA7" w:rsidRDefault="00F241D1" w:rsidP="00F241D1">
      <w:pPr>
        <w:tabs>
          <w:tab w:val="left" w:pos="4275"/>
        </w:tabs>
        <w:rPr>
          <w:rFonts w:ascii="Lucida Sans Unicode" w:hAnsi="Lucida Sans Unicode" w:cs="Lucida Sans Unicode"/>
          <w:sz w:val="20"/>
          <w:szCs w:val="20"/>
        </w:rPr>
      </w:pPr>
      <w:r w:rsidRPr="00A94DA7">
        <w:rPr>
          <w:rFonts w:ascii="Lucida Sans Unicode" w:hAnsi="Lucida Sans Unicode" w:cs="Lucida Sans Unicode"/>
          <w:sz w:val="20"/>
          <w:szCs w:val="20"/>
        </w:rPr>
        <w:t>Hierbij verlenen ondergetekende(n): (naam)</w:t>
      </w:r>
      <w:r w:rsidRPr="00A94DA7">
        <w:rPr>
          <w:rFonts w:ascii="Lucida Sans Unicode" w:hAnsi="Lucida Sans Unicode" w:cs="Lucida Sans Unicode"/>
          <w:sz w:val="20"/>
          <w:szCs w:val="20"/>
        </w:rPr>
        <w:tab/>
        <w:t>…………………………………………………(1)</w:t>
      </w:r>
    </w:p>
    <w:p w:rsidR="00F241D1" w:rsidRPr="00A94DA7" w:rsidRDefault="00F241D1" w:rsidP="00F241D1">
      <w:pPr>
        <w:tabs>
          <w:tab w:val="left" w:pos="4275"/>
        </w:tabs>
        <w:rPr>
          <w:rFonts w:ascii="Lucida Sans Unicode" w:hAnsi="Lucida Sans Unicode" w:cs="Lucida Sans Unicode"/>
          <w:sz w:val="20"/>
          <w:szCs w:val="20"/>
        </w:rPr>
      </w:pPr>
    </w:p>
    <w:p w:rsidR="00F241D1" w:rsidRPr="00A94DA7" w:rsidRDefault="00F241D1" w:rsidP="00F241D1">
      <w:pPr>
        <w:tabs>
          <w:tab w:val="left" w:pos="4275"/>
        </w:tabs>
        <w:rPr>
          <w:rFonts w:ascii="Lucida Sans Unicode" w:hAnsi="Lucida Sans Unicode" w:cs="Lucida Sans Unicode"/>
          <w:sz w:val="20"/>
          <w:szCs w:val="20"/>
        </w:rPr>
      </w:pPr>
    </w:p>
    <w:p w:rsidR="00F241D1" w:rsidRPr="00A94DA7" w:rsidRDefault="00F241D1" w:rsidP="00F241D1">
      <w:pPr>
        <w:tabs>
          <w:tab w:val="left" w:pos="4275"/>
        </w:tabs>
        <w:rPr>
          <w:rFonts w:ascii="Lucida Sans Unicode" w:hAnsi="Lucida Sans Unicode" w:cs="Lucida Sans Unicode"/>
          <w:sz w:val="20"/>
          <w:szCs w:val="20"/>
        </w:rPr>
      </w:pPr>
      <w:r w:rsidRPr="00A94DA7">
        <w:rPr>
          <w:rFonts w:ascii="Lucida Sans Unicode" w:hAnsi="Lucida Sans Unicode" w:cs="Lucida Sans Unicode"/>
          <w:sz w:val="20"/>
          <w:szCs w:val="20"/>
        </w:rPr>
        <w:t>en (naam)</w:t>
      </w:r>
      <w:r w:rsidRPr="00A94DA7">
        <w:rPr>
          <w:rFonts w:ascii="Lucida Sans Unicode" w:hAnsi="Lucida Sans Unicode" w:cs="Lucida Sans Unicode"/>
          <w:sz w:val="20"/>
          <w:szCs w:val="20"/>
        </w:rPr>
        <w:tab/>
        <w:t>…………………………………………………(2),</w:t>
      </w:r>
    </w:p>
    <w:p w:rsidR="00F241D1" w:rsidRPr="00A94DA7" w:rsidRDefault="00F241D1" w:rsidP="00F241D1">
      <w:pPr>
        <w:tabs>
          <w:tab w:val="left" w:pos="4275"/>
        </w:tabs>
        <w:rPr>
          <w:rFonts w:ascii="Lucida Sans Unicode" w:hAnsi="Lucida Sans Unicode" w:cs="Lucida Sans Unicode"/>
          <w:sz w:val="20"/>
          <w:szCs w:val="20"/>
        </w:rPr>
      </w:pPr>
    </w:p>
    <w:p w:rsidR="00F241D1" w:rsidRPr="00A94DA7" w:rsidRDefault="00F241D1" w:rsidP="00F241D1">
      <w:pPr>
        <w:tabs>
          <w:tab w:val="left" w:pos="4275"/>
        </w:tabs>
        <w:rPr>
          <w:rFonts w:ascii="Lucida Sans Unicode" w:hAnsi="Lucida Sans Unicode" w:cs="Lucida Sans Unicode"/>
          <w:sz w:val="20"/>
          <w:szCs w:val="20"/>
        </w:rPr>
      </w:pPr>
    </w:p>
    <w:p w:rsidR="00F241D1" w:rsidRPr="00A94DA7" w:rsidRDefault="00F241D1" w:rsidP="00F241D1">
      <w:pPr>
        <w:tabs>
          <w:tab w:val="left" w:pos="4275"/>
        </w:tabs>
        <w:rPr>
          <w:rFonts w:ascii="Lucida Sans Unicode" w:hAnsi="Lucida Sans Unicode" w:cs="Lucida Sans Unicode"/>
          <w:sz w:val="20"/>
          <w:szCs w:val="20"/>
        </w:rPr>
      </w:pPr>
      <w:r w:rsidRPr="00A94DA7">
        <w:rPr>
          <w:rFonts w:ascii="Lucida Sans Unicode" w:hAnsi="Lucida Sans Unicode" w:cs="Lucida Sans Unicode"/>
          <w:sz w:val="20"/>
          <w:szCs w:val="20"/>
        </w:rPr>
        <w:t>ouders (verzorgers) van: (naam leerling)</w:t>
      </w:r>
      <w:r w:rsidRPr="00A94DA7">
        <w:rPr>
          <w:rFonts w:ascii="Lucida Sans Unicode" w:hAnsi="Lucida Sans Unicode" w:cs="Lucida Sans Unicode"/>
          <w:sz w:val="20"/>
          <w:szCs w:val="20"/>
        </w:rPr>
        <w:tab/>
        <w:t>…………………………………………………</w:t>
      </w:r>
    </w:p>
    <w:p w:rsidR="00F241D1" w:rsidRPr="00A94DA7" w:rsidRDefault="00F241D1" w:rsidP="00F241D1">
      <w:pPr>
        <w:rPr>
          <w:rFonts w:ascii="Lucida Sans Unicode" w:hAnsi="Lucida Sans Unicode" w:cs="Lucida Sans Unicode"/>
          <w:sz w:val="20"/>
          <w:szCs w:val="20"/>
        </w:rPr>
      </w:pPr>
    </w:p>
    <w:p w:rsidR="00F241D1" w:rsidRPr="00A94DA7" w:rsidRDefault="00F241D1" w:rsidP="00F241D1">
      <w:pPr>
        <w:rPr>
          <w:rFonts w:ascii="Lucida Sans Unicode" w:hAnsi="Lucida Sans Unicode" w:cs="Lucida Sans Unicode"/>
          <w:sz w:val="20"/>
          <w:szCs w:val="20"/>
        </w:rPr>
      </w:pPr>
      <w:r w:rsidRPr="00A94DA7">
        <w:rPr>
          <w:rFonts w:ascii="Lucida Sans Unicode" w:hAnsi="Lucida Sans Unicode" w:cs="Lucida Sans Unicode"/>
          <w:sz w:val="20"/>
          <w:szCs w:val="20"/>
        </w:rPr>
        <w:t>toestemming voor het afnemen van een schoolkeuze advies c.q. capaciteiten-onderzoek (NIO) door BVS Schooladvies.</w:t>
      </w:r>
    </w:p>
    <w:p w:rsidR="00F241D1" w:rsidRPr="00A94DA7" w:rsidRDefault="00F241D1" w:rsidP="00F241D1">
      <w:pPr>
        <w:tabs>
          <w:tab w:val="left" w:pos="1140"/>
        </w:tabs>
        <w:rPr>
          <w:rFonts w:ascii="Lucida Sans Unicode" w:hAnsi="Lucida Sans Unicode" w:cs="Lucida Sans Unicode"/>
          <w:sz w:val="20"/>
          <w:szCs w:val="20"/>
        </w:rPr>
      </w:pPr>
    </w:p>
    <w:p w:rsidR="00F241D1" w:rsidRPr="00A94DA7" w:rsidRDefault="00F241D1" w:rsidP="00F241D1">
      <w:pPr>
        <w:tabs>
          <w:tab w:val="left" w:pos="1140"/>
        </w:tabs>
        <w:rPr>
          <w:rFonts w:ascii="Lucida Sans Unicode" w:hAnsi="Lucida Sans Unicode" w:cs="Lucida Sans Unicode"/>
          <w:sz w:val="20"/>
          <w:szCs w:val="20"/>
        </w:rPr>
      </w:pPr>
      <w:r w:rsidRPr="00A94DA7">
        <w:rPr>
          <w:rFonts w:ascii="Lucida Sans Unicode" w:hAnsi="Lucida Sans Unicode" w:cs="Lucida Sans Unicode"/>
          <w:sz w:val="20"/>
          <w:szCs w:val="20"/>
        </w:rPr>
        <w:t>Plaats:</w:t>
      </w:r>
      <w:r w:rsidRPr="00A94DA7">
        <w:rPr>
          <w:rFonts w:ascii="Lucida Sans Unicode" w:hAnsi="Lucida Sans Unicode" w:cs="Lucida Sans Unicode"/>
          <w:sz w:val="20"/>
          <w:szCs w:val="20"/>
        </w:rPr>
        <w:tab/>
        <w:t>…………………………………….</w:t>
      </w:r>
    </w:p>
    <w:p w:rsidR="00F241D1" w:rsidRPr="00A94DA7" w:rsidRDefault="00F241D1" w:rsidP="00F241D1">
      <w:pPr>
        <w:tabs>
          <w:tab w:val="left" w:pos="1140"/>
        </w:tabs>
        <w:rPr>
          <w:rFonts w:ascii="Lucida Sans Unicode" w:hAnsi="Lucida Sans Unicode" w:cs="Lucida Sans Unicode"/>
          <w:sz w:val="20"/>
          <w:szCs w:val="20"/>
        </w:rPr>
      </w:pPr>
    </w:p>
    <w:p w:rsidR="00F241D1" w:rsidRPr="00A94DA7" w:rsidRDefault="00F241D1" w:rsidP="00F241D1">
      <w:pPr>
        <w:tabs>
          <w:tab w:val="left" w:pos="1140"/>
        </w:tabs>
        <w:rPr>
          <w:rFonts w:ascii="Lucida Sans Unicode" w:hAnsi="Lucida Sans Unicode" w:cs="Lucida Sans Unicode"/>
          <w:sz w:val="20"/>
          <w:szCs w:val="20"/>
        </w:rPr>
      </w:pPr>
      <w:r w:rsidRPr="00A94DA7">
        <w:rPr>
          <w:rFonts w:ascii="Lucida Sans Unicode" w:hAnsi="Lucida Sans Unicode" w:cs="Lucida Sans Unicode"/>
          <w:sz w:val="20"/>
          <w:szCs w:val="20"/>
        </w:rPr>
        <w:t>Datum:</w:t>
      </w:r>
      <w:r w:rsidRPr="00A94DA7">
        <w:rPr>
          <w:rFonts w:ascii="Lucida Sans Unicode" w:hAnsi="Lucida Sans Unicode" w:cs="Lucida Sans Unicode"/>
          <w:sz w:val="20"/>
          <w:szCs w:val="20"/>
        </w:rPr>
        <w:tab/>
        <w:t>…………………………………….</w:t>
      </w:r>
    </w:p>
    <w:p w:rsidR="00F241D1" w:rsidRPr="00A94DA7" w:rsidRDefault="00F241D1" w:rsidP="00F241D1">
      <w:pPr>
        <w:rPr>
          <w:rFonts w:ascii="Lucida Sans Unicode" w:hAnsi="Lucida Sans Unicode" w:cs="Lucida Sans Unicode"/>
          <w:sz w:val="20"/>
          <w:szCs w:val="20"/>
        </w:rPr>
      </w:pPr>
    </w:p>
    <w:p w:rsidR="00F241D1" w:rsidRPr="00A94DA7" w:rsidRDefault="00F241D1" w:rsidP="00F241D1">
      <w:pPr>
        <w:rPr>
          <w:rFonts w:ascii="Lucida Sans Unicode" w:hAnsi="Lucida Sans Unicode" w:cs="Lucida Sans Unicode"/>
          <w:sz w:val="20"/>
          <w:szCs w:val="20"/>
        </w:rPr>
      </w:pPr>
    </w:p>
    <w:p w:rsidR="00F241D1" w:rsidRPr="00A94DA7" w:rsidRDefault="00F241D1" w:rsidP="00F241D1">
      <w:pPr>
        <w:rPr>
          <w:rFonts w:ascii="Lucida Sans Unicode" w:hAnsi="Lucida Sans Unicode" w:cs="Lucida Sans Unicode"/>
          <w:sz w:val="20"/>
          <w:szCs w:val="20"/>
        </w:rPr>
      </w:pPr>
    </w:p>
    <w:p w:rsidR="00F241D1" w:rsidRPr="00A94DA7" w:rsidRDefault="00F241D1" w:rsidP="00F241D1">
      <w:pPr>
        <w:rPr>
          <w:rFonts w:ascii="Lucida Sans Unicode" w:hAnsi="Lucida Sans Unicode" w:cs="Lucida Sans Unicode"/>
          <w:sz w:val="20"/>
          <w:szCs w:val="20"/>
        </w:rPr>
      </w:pPr>
    </w:p>
    <w:p w:rsidR="00F241D1" w:rsidRPr="00A94DA7" w:rsidRDefault="00F241D1" w:rsidP="00F241D1">
      <w:pPr>
        <w:rPr>
          <w:rFonts w:ascii="Lucida Sans Unicode" w:hAnsi="Lucida Sans Unicode" w:cs="Lucida Sans Unicode"/>
          <w:sz w:val="20"/>
          <w:szCs w:val="20"/>
        </w:rPr>
      </w:pPr>
      <w:r w:rsidRPr="00A94DA7">
        <w:rPr>
          <w:rFonts w:ascii="Lucida Sans Unicode" w:hAnsi="Lucida Sans Unicode" w:cs="Lucida Sans Unicode"/>
          <w:sz w:val="20"/>
          <w:szCs w:val="20"/>
        </w:rPr>
        <w:t>………………………………………………..</w:t>
      </w:r>
      <w:r w:rsidRPr="00A94DA7">
        <w:rPr>
          <w:rFonts w:ascii="Lucida Sans Unicode" w:hAnsi="Lucida Sans Unicode" w:cs="Lucida Sans Unicode"/>
          <w:sz w:val="20"/>
          <w:szCs w:val="20"/>
        </w:rPr>
        <w:tab/>
      </w:r>
      <w:r w:rsidRPr="00A94DA7">
        <w:rPr>
          <w:rFonts w:ascii="Lucida Sans Unicode" w:hAnsi="Lucida Sans Unicode" w:cs="Lucida Sans Unicode"/>
          <w:sz w:val="20"/>
          <w:szCs w:val="20"/>
        </w:rPr>
        <w:tab/>
      </w:r>
      <w:r w:rsidRPr="00A94DA7">
        <w:rPr>
          <w:rFonts w:ascii="Lucida Sans Unicode" w:hAnsi="Lucida Sans Unicode" w:cs="Lucida Sans Unicode"/>
          <w:sz w:val="20"/>
          <w:szCs w:val="20"/>
        </w:rPr>
        <w:tab/>
        <w:t>……………………………………………</w:t>
      </w:r>
    </w:p>
    <w:p w:rsidR="00F241D1" w:rsidRPr="00A94DA7" w:rsidRDefault="00F241D1" w:rsidP="00F241D1">
      <w:pPr>
        <w:rPr>
          <w:rFonts w:ascii="Lucida Sans Unicode" w:hAnsi="Lucida Sans Unicode" w:cs="Lucida Sans Unicode"/>
          <w:sz w:val="20"/>
          <w:szCs w:val="20"/>
        </w:rPr>
      </w:pPr>
      <w:r w:rsidRPr="00A94DA7">
        <w:rPr>
          <w:rFonts w:ascii="Lucida Sans Unicode" w:hAnsi="Lucida Sans Unicode" w:cs="Lucida Sans Unicode"/>
          <w:sz w:val="20"/>
          <w:szCs w:val="20"/>
        </w:rPr>
        <w:t>Handtekening</w:t>
      </w:r>
      <w:r w:rsidRPr="00A94DA7">
        <w:rPr>
          <w:rFonts w:ascii="Lucida Sans Unicode" w:hAnsi="Lucida Sans Unicode" w:cs="Lucida Sans Unicode"/>
          <w:sz w:val="20"/>
          <w:szCs w:val="20"/>
        </w:rPr>
        <w:tab/>
        <w:t>1</w:t>
      </w:r>
      <w:r w:rsidRPr="00A94DA7">
        <w:rPr>
          <w:rFonts w:ascii="Lucida Sans Unicode" w:hAnsi="Lucida Sans Unicode" w:cs="Lucida Sans Unicode"/>
          <w:sz w:val="20"/>
          <w:szCs w:val="20"/>
        </w:rPr>
        <w:tab/>
      </w:r>
      <w:r w:rsidRPr="00A94DA7">
        <w:rPr>
          <w:rFonts w:ascii="Lucida Sans Unicode" w:hAnsi="Lucida Sans Unicode" w:cs="Lucida Sans Unicode"/>
          <w:sz w:val="20"/>
          <w:szCs w:val="20"/>
        </w:rPr>
        <w:tab/>
      </w:r>
      <w:r w:rsidRPr="00A94DA7">
        <w:rPr>
          <w:rFonts w:ascii="Lucida Sans Unicode" w:hAnsi="Lucida Sans Unicode" w:cs="Lucida Sans Unicode"/>
          <w:sz w:val="20"/>
          <w:szCs w:val="20"/>
        </w:rPr>
        <w:tab/>
      </w:r>
      <w:r w:rsidRPr="00A94DA7">
        <w:rPr>
          <w:rFonts w:ascii="Lucida Sans Unicode" w:hAnsi="Lucida Sans Unicode" w:cs="Lucida Sans Unicode"/>
          <w:sz w:val="20"/>
          <w:szCs w:val="20"/>
        </w:rPr>
        <w:tab/>
      </w:r>
      <w:r w:rsidRPr="00A94DA7">
        <w:rPr>
          <w:rFonts w:ascii="Lucida Sans Unicode" w:hAnsi="Lucida Sans Unicode" w:cs="Lucida Sans Unicode"/>
          <w:sz w:val="20"/>
          <w:szCs w:val="20"/>
        </w:rPr>
        <w:tab/>
      </w:r>
      <w:r w:rsidRPr="00A94DA7">
        <w:rPr>
          <w:rFonts w:ascii="Lucida Sans Unicode" w:hAnsi="Lucida Sans Unicode" w:cs="Lucida Sans Unicode"/>
          <w:sz w:val="20"/>
          <w:szCs w:val="20"/>
        </w:rPr>
        <w:tab/>
        <w:t>Handtekening 2</w:t>
      </w:r>
    </w:p>
    <w:p w:rsidR="00F241D1" w:rsidRPr="00A94DA7" w:rsidRDefault="00F241D1" w:rsidP="00F241D1">
      <w:pPr>
        <w:rPr>
          <w:rFonts w:ascii="Lucida Sans Unicode" w:hAnsi="Lucida Sans Unicode" w:cs="Lucida Sans Unicode"/>
          <w:sz w:val="20"/>
          <w:szCs w:val="20"/>
        </w:rPr>
      </w:pPr>
    </w:p>
    <w:p w:rsidR="00F241D1" w:rsidRPr="00A94DA7" w:rsidRDefault="00F241D1" w:rsidP="00F241D1">
      <w:pPr>
        <w:rPr>
          <w:rFonts w:ascii="Lucida Sans Unicode" w:hAnsi="Lucida Sans Unicode" w:cs="Lucida Sans Unicode"/>
          <w:sz w:val="20"/>
          <w:szCs w:val="20"/>
        </w:rPr>
      </w:pPr>
    </w:p>
    <w:p w:rsidR="00F241D1" w:rsidRPr="00A94DA7" w:rsidRDefault="00F241D1" w:rsidP="00F241D1">
      <w:pPr>
        <w:rPr>
          <w:rFonts w:ascii="Lucida Sans Unicode" w:hAnsi="Lucida Sans Unicode" w:cs="Lucida Sans Unicode"/>
          <w:sz w:val="20"/>
          <w:szCs w:val="20"/>
        </w:rPr>
      </w:pPr>
    </w:p>
    <w:p w:rsidR="00F241D1" w:rsidRPr="00A94DA7" w:rsidRDefault="00F241D1" w:rsidP="00F241D1">
      <w:pPr>
        <w:rPr>
          <w:rFonts w:ascii="Lucida Sans Unicode" w:hAnsi="Lucida Sans Unicode" w:cs="Lucida Sans Unicode"/>
          <w:sz w:val="20"/>
          <w:szCs w:val="20"/>
        </w:rPr>
      </w:pPr>
    </w:p>
    <w:p w:rsidR="00F241D1" w:rsidRPr="00A94DA7" w:rsidRDefault="00F241D1" w:rsidP="00F241D1">
      <w:pPr>
        <w:rPr>
          <w:rFonts w:ascii="Lucida Sans Unicode" w:hAnsi="Lucida Sans Unicode" w:cs="Lucida Sans Unicode"/>
          <w:sz w:val="20"/>
          <w:szCs w:val="20"/>
        </w:rPr>
      </w:pPr>
    </w:p>
    <w:p w:rsidR="00F241D1" w:rsidRPr="00A94DA7" w:rsidRDefault="00F241D1" w:rsidP="00F241D1">
      <w:pPr>
        <w:rPr>
          <w:rFonts w:ascii="Lucida Sans Unicode" w:hAnsi="Lucida Sans Unicode" w:cs="Lucida Sans Unicode"/>
          <w:b/>
          <w:i/>
          <w:sz w:val="20"/>
          <w:szCs w:val="20"/>
        </w:rPr>
      </w:pPr>
    </w:p>
    <w:p w:rsidR="00F241D1" w:rsidRPr="00A94DA7" w:rsidRDefault="00F241D1" w:rsidP="00F241D1">
      <w:pPr>
        <w:rPr>
          <w:rFonts w:ascii="Lucida Sans Unicode" w:hAnsi="Lucida Sans Unicode" w:cs="Lucida Sans Unicode"/>
          <w:b/>
          <w:i/>
          <w:sz w:val="20"/>
          <w:szCs w:val="20"/>
        </w:rPr>
      </w:pPr>
    </w:p>
    <w:p w:rsidR="00F241D1" w:rsidRPr="00A94DA7" w:rsidRDefault="00F241D1" w:rsidP="00F241D1">
      <w:pPr>
        <w:rPr>
          <w:rFonts w:ascii="Lucida Sans Unicode" w:hAnsi="Lucida Sans Unicode" w:cs="Lucida Sans Unicode"/>
          <w:b/>
          <w:i/>
          <w:sz w:val="20"/>
          <w:szCs w:val="20"/>
        </w:rPr>
      </w:pPr>
    </w:p>
    <w:p w:rsidR="00F241D1" w:rsidRPr="00A94DA7" w:rsidRDefault="00F241D1" w:rsidP="00F241D1">
      <w:pPr>
        <w:rPr>
          <w:rFonts w:ascii="Lucida Sans Unicode" w:hAnsi="Lucida Sans Unicode" w:cs="Lucida Sans Unicode"/>
          <w:b/>
          <w:i/>
          <w:sz w:val="20"/>
          <w:szCs w:val="20"/>
        </w:rPr>
      </w:pPr>
    </w:p>
    <w:p w:rsidR="00F241D1" w:rsidRPr="00A94DA7" w:rsidRDefault="00F241D1" w:rsidP="00F241D1">
      <w:pPr>
        <w:rPr>
          <w:rFonts w:ascii="Lucida Sans Unicode" w:hAnsi="Lucida Sans Unicode" w:cs="Lucida Sans Unicode"/>
          <w:b/>
          <w:i/>
          <w:sz w:val="20"/>
          <w:szCs w:val="20"/>
        </w:rPr>
      </w:pPr>
    </w:p>
    <w:p w:rsidR="00F241D1" w:rsidRPr="00A94DA7" w:rsidRDefault="00F241D1" w:rsidP="00F241D1">
      <w:pPr>
        <w:rPr>
          <w:rFonts w:ascii="Lucida Sans Unicode" w:hAnsi="Lucida Sans Unicode" w:cs="Lucida Sans Unicode"/>
          <w:b/>
          <w:i/>
          <w:sz w:val="20"/>
          <w:szCs w:val="20"/>
        </w:rPr>
      </w:pPr>
    </w:p>
    <w:p w:rsidR="00F241D1" w:rsidRPr="00A94DA7" w:rsidRDefault="00F241D1" w:rsidP="00F241D1">
      <w:pPr>
        <w:rPr>
          <w:rFonts w:ascii="Lucida Sans Unicode" w:hAnsi="Lucida Sans Unicode" w:cs="Lucida Sans Unicode"/>
          <w:b/>
          <w:i/>
          <w:sz w:val="20"/>
          <w:szCs w:val="20"/>
        </w:rPr>
      </w:pPr>
    </w:p>
    <w:p w:rsidR="00F241D1" w:rsidRPr="00A94DA7" w:rsidRDefault="00F241D1" w:rsidP="00F241D1">
      <w:pPr>
        <w:rPr>
          <w:rFonts w:ascii="Lucida Sans Unicode" w:hAnsi="Lucida Sans Unicode" w:cs="Lucida Sans Unicode"/>
          <w:b/>
          <w:i/>
          <w:sz w:val="20"/>
          <w:szCs w:val="20"/>
        </w:rPr>
      </w:pPr>
    </w:p>
    <w:p w:rsidR="00F241D1" w:rsidRPr="00A94DA7" w:rsidRDefault="00F241D1" w:rsidP="00F241D1">
      <w:pPr>
        <w:rPr>
          <w:rFonts w:ascii="Lucida Sans Unicode" w:hAnsi="Lucida Sans Unicode" w:cs="Lucida Sans Unicode"/>
          <w:b/>
          <w:i/>
          <w:sz w:val="20"/>
          <w:szCs w:val="20"/>
        </w:rPr>
      </w:pPr>
    </w:p>
    <w:p w:rsidR="005D1A11" w:rsidRPr="00A94DA7" w:rsidRDefault="00F241D1" w:rsidP="005D1A11">
      <w:pPr>
        <w:rPr>
          <w:rFonts w:ascii="Lucida Sans Unicode" w:hAnsi="Lucida Sans Unicode" w:cs="Lucida Sans Unicode"/>
          <w:i/>
          <w:sz w:val="20"/>
          <w:szCs w:val="20"/>
        </w:rPr>
      </w:pPr>
      <w:r w:rsidRPr="00A94DA7">
        <w:rPr>
          <w:rFonts w:ascii="Lucida Sans Unicode" w:hAnsi="Lucida Sans Unicode" w:cs="Lucida Sans Unicode"/>
          <w:b/>
          <w:i/>
          <w:sz w:val="20"/>
          <w:szCs w:val="20"/>
        </w:rPr>
        <w:t>S.v.p. de toestemmingsverklaringen op school bewaren!</w:t>
      </w:r>
    </w:p>
    <w:sectPr w:rsidR="005D1A11" w:rsidRPr="00A94DA7" w:rsidSect="004353E4">
      <w:headerReference w:type="even" r:id="rId7"/>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06" w:rsidRDefault="004353E4">
      <w:r>
        <w:separator/>
      </w:r>
    </w:p>
  </w:endnote>
  <w:endnote w:type="continuationSeparator" w:id="0">
    <w:p w:rsidR="002F7206" w:rsidRDefault="0043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venir Lt BT">
    <w:altName w:val="Georgia"/>
    <w:charset w:val="00"/>
    <w:family w:val="roman"/>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06" w:rsidRDefault="004353E4">
      <w:r>
        <w:separator/>
      </w:r>
    </w:p>
  </w:footnote>
  <w:footnote w:type="continuationSeparator" w:id="0">
    <w:p w:rsidR="002F7206" w:rsidRDefault="00435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56" w:rsidRDefault="00342A0E">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7422" o:spid="_x0000_s2053" type="#_x0000_t75" style="position:absolute;margin-left:0;margin-top:0;width:453.5pt;height:641.5pt;z-index:-251654144;mso-position-horizontal:center;mso-position-horizontal-relative:margin;mso-position-vertical:center;mso-position-vertical-relative:margin" o:allowincell="f">
          <v:imagedata r:id="rId1" o:title="wat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A0F" w:rsidRDefault="00111BA5" w:rsidP="00111BA5">
    <w:pPr>
      <w:pStyle w:val="Koptekst"/>
      <w:jc w:val="right"/>
    </w:pPr>
    <w:r>
      <w:rPr>
        <w:noProof/>
        <w:lang w:eastAsia="nl-NL"/>
      </w:rPr>
      <w:drawing>
        <wp:inline distT="0" distB="0" distL="0" distR="0" wp14:anchorId="075A531F" wp14:editId="2F336DD5">
          <wp:extent cx="331200" cy="464400"/>
          <wp:effectExtent l="0" t="0" r="0" b="0"/>
          <wp:docPr id="2" name="Afbeelding 2" descr="C:\Users\Loïs\Dropbox\Dienst diversen (1)\Nieuwe huisstijl formats e.d\logo BVS schooladv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s\Dropbox\Dienst diversen (1)\Nieuwe huisstijl formats e.d\logo BVS schooladvi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1200" cy="464400"/>
                  </a:xfrm>
                  <a:prstGeom prst="rect">
                    <a:avLst/>
                  </a:prstGeom>
                  <a:noFill/>
                  <a:ln>
                    <a:noFill/>
                  </a:ln>
                </pic:spPr>
              </pic:pic>
            </a:graphicData>
          </a:graphic>
        </wp:inline>
      </w:drawing>
    </w:r>
    <w:r w:rsidR="00342A0E">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7423" o:spid="_x0000_s2054" type="#_x0000_t75" style="position:absolute;left:0;text-align:left;margin-left:0;margin-top:0;width:453.5pt;height:641.5pt;z-index:-251653120;mso-position-horizontal:center;mso-position-horizontal-relative:margin;mso-position-vertical:center;mso-position-vertical-relative:margin" o:allowincell="f">
          <v:imagedata r:id="rId2" o:title="wate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EC" w:rsidRDefault="00342A0E">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7421" o:spid="_x0000_s2052" type="#_x0000_t75" style="position:absolute;margin-left:0;margin-top:0;width:453.5pt;height:641.5pt;z-index:-251655168;mso-position-horizontal:center;mso-position-horizontal-relative:margin;mso-position-vertical:center;mso-position-vertical-relative:margin" o:allowincell="f">
          <v:imagedata r:id="rId1" o:title="water" gain="19661f" blacklevel="22938f"/>
          <w10:wrap anchorx="margin" anchory="margin"/>
        </v:shape>
      </w:pict>
    </w:r>
    <w:r w:rsidR="005D1A11">
      <w:rPr>
        <w:noProof/>
        <w:lang w:eastAsia="nl-NL"/>
      </w:rPr>
      <w:drawing>
        <wp:anchor distT="0" distB="0" distL="114300" distR="114300" simplePos="0" relativeHeight="251659264" behindDoc="0" locked="0" layoutInCell="1" allowOverlap="1" wp14:anchorId="7CE83C5A" wp14:editId="7460327E">
          <wp:simplePos x="0" y="0"/>
          <wp:positionH relativeFrom="column">
            <wp:posOffset>5248275</wp:posOffset>
          </wp:positionH>
          <wp:positionV relativeFrom="paragraph">
            <wp:posOffset>-314960</wp:posOffset>
          </wp:positionV>
          <wp:extent cx="1311275" cy="2465070"/>
          <wp:effectExtent l="0" t="0" r="317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2">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11"/>
    <w:rsid w:val="000A1A2B"/>
    <w:rsid w:val="00111BA5"/>
    <w:rsid w:val="002F7206"/>
    <w:rsid w:val="00342A0E"/>
    <w:rsid w:val="004353E4"/>
    <w:rsid w:val="004441C3"/>
    <w:rsid w:val="0047418C"/>
    <w:rsid w:val="005D1A11"/>
    <w:rsid w:val="006144DB"/>
    <w:rsid w:val="00A94DA7"/>
    <w:rsid w:val="00AA1002"/>
    <w:rsid w:val="00D60FB2"/>
    <w:rsid w:val="00DB3D85"/>
    <w:rsid w:val="00F241D1"/>
    <w:rsid w:val="00F254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1A0817"/>
  <w15:docId w15:val="{EC3A6D89-0C44-4CC5-B54A-90D100E4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5D1A11"/>
    <w:pPr>
      <w:keepNext/>
      <w:outlineLvl w:val="1"/>
    </w:pPr>
    <w:rPr>
      <w:rFonts w:ascii="Souvenir Lt BT" w:eastAsia="Times New Roman" w:hAnsi="Souvenir Lt BT" w:cs="Times New Roman"/>
      <w:i/>
      <w:i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D1A11"/>
    <w:rPr>
      <w:lang w:val="se-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D1A11"/>
    <w:pPr>
      <w:tabs>
        <w:tab w:val="center" w:pos="4536"/>
        <w:tab w:val="right" w:pos="9072"/>
      </w:tabs>
      <w:spacing w:after="200" w:line="276" w:lineRule="auto"/>
    </w:pPr>
    <w:rPr>
      <w:rFonts w:ascii="Lucida Sans Unicode" w:eastAsia="Calibri" w:hAnsi="Lucida Sans Unicode" w:cs="Times New Roman"/>
      <w:sz w:val="20"/>
    </w:rPr>
  </w:style>
  <w:style w:type="character" w:customStyle="1" w:styleId="KoptekstChar">
    <w:name w:val="Koptekst Char"/>
    <w:basedOn w:val="Standaardalinea-lettertype"/>
    <w:link w:val="Koptekst"/>
    <w:uiPriority w:val="99"/>
    <w:rsid w:val="005D1A11"/>
    <w:rPr>
      <w:rFonts w:ascii="Lucida Sans Unicode" w:eastAsia="Calibri" w:hAnsi="Lucida Sans Unicode" w:cs="Times New Roman"/>
      <w:sz w:val="20"/>
    </w:rPr>
  </w:style>
  <w:style w:type="paragraph" w:styleId="Voettekst">
    <w:name w:val="footer"/>
    <w:basedOn w:val="Standaard"/>
    <w:link w:val="VoettekstChar"/>
    <w:uiPriority w:val="99"/>
    <w:unhideWhenUsed/>
    <w:rsid w:val="005D1A11"/>
    <w:pPr>
      <w:tabs>
        <w:tab w:val="center" w:pos="4536"/>
        <w:tab w:val="right" w:pos="9072"/>
      </w:tabs>
      <w:spacing w:after="200" w:line="276" w:lineRule="auto"/>
    </w:pPr>
    <w:rPr>
      <w:rFonts w:ascii="Lucida Sans Unicode" w:eastAsia="Calibri" w:hAnsi="Lucida Sans Unicode" w:cs="Times New Roman"/>
      <w:sz w:val="20"/>
    </w:rPr>
  </w:style>
  <w:style w:type="character" w:customStyle="1" w:styleId="VoettekstChar">
    <w:name w:val="Voettekst Char"/>
    <w:basedOn w:val="Standaardalinea-lettertype"/>
    <w:link w:val="Voettekst"/>
    <w:uiPriority w:val="99"/>
    <w:rsid w:val="005D1A11"/>
    <w:rPr>
      <w:rFonts w:ascii="Lucida Sans Unicode" w:eastAsia="Calibri" w:hAnsi="Lucida Sans Unicode" w:cs="Times New Roman"/>
      <w:sz w:val="20"/>
    </w:rPr>
  </w:style>
  <w:style w:type="character" w:customStyle="1" w:styleId="Kop2Char">
    <w:name w:val="Kop 2 Char"/>
    <w:basedOn w:val="Standaardalinea-lettertype"/>
    <w:link w:val="Kop2"/>
    <w:rsid w:val="005D1A11"/>
    <w:rPr>
      <w:rFonts w:ascii="Souvenir Lt BT" w:eastAsia="Times New Roman" w:hAnsi="Souvenir Lt BT" w:cs="Times New Roman"/>
      <w:i/>
      <w:iCs/>
      <w:sz w:val="24"/>
      <w:szCs w:val="20"/>
      <w:lang w:eastAsia="nl-NL"/>
    </w:rPr>
  </w:style>
  <w:style w:type="paragraph" w:styleId="Ballontekst">
    <w:name w:val="Balloon Text"/>
    <w:basedOn w:val="Standaard"/>
    <w:link w:val="BallontekstChar"/>
    <w:uiPriority w:val="99"/>
    <w:semiHidden/>
    <w:unhideWhenUsed/>
    <w:rsid w:val="004353E4"/>
    <w:rPr>
      <w:rFonts w:ascii="Tahoma" w:hAnsi="Tahoma" w:cs="Tahoma"/>
      <w:sz w:val="16"/>
      <w:szCs w:val="16"/>
    </w:rPr>
  </w:style>
  <w:style w:type="character" w:customStyle="1" w:styleId="BallontekstChar">
    <w:name w:val="Ballontekst Char"/>
    <w:basedOn w:val="Standaardalinea-lettertype"/>
    <w:link w:val="Ballontekst"/>
    <w:uiPriority w:val="99"/>
    <w:semiHidden/>
    <w:rsid w:val="004353E4"/>
    <w:rPr>
      <w:rFonts w:ascii="Tahoma" w:hAnsi="Tahoma" w:cs="Tahoma"/>
      <w:sz w:val="16"/>
      <w:szCs w:val="16"/>
    </w:rPr>
  </w:style>
  <w:style w:type="character" w:styleId="Zwaar">
    <w:name w:val="Strong"/>
    <w:basedOn w:val="Standaardalinea-lettertype"/>
    <w:uiPriority w:val="22"/>
    <w:qFormat/>
    <w:rsid w:val="000A1A2B"/>
    <w:rPr>
      <w:b/>
      <w:bCs/>
    </w:rPr>
  </w:style>
  <w:style w:type="paragraph" w:styleId="Normaalweb">
    <w:name w:val="Normal (Web)"/>
    <w:basedOn w:val="Standaard"/>
    <w:uiPriority w:val="99"/>
    <w:semiHidden/>
    <w:unhideWhenUsed/>
    <w:rsid w:val="000A1A2B"/>
    <w:pPr>
      <w:spacing w:before="240" w:after="240"/>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022947">
      <w:bodyDiv w:val="1"/>
      <w:marLeft w:val="0"/>
      <w:marRight w:val="0"/>
      <w:marTop w:val="0"/>
      <w:marBottom w:val="0"/>
      <w:divBdr>
        <w:top w:val="none" w:sz="0" w:space="0" w:color="auto"/>
        <w:left w:val="none" w:sz="0" w:space="0" w:color="auto"/>
        <w:bottom w:val="none" w:sz="0" w:space="0" w:color="auto"/>
        <w:right w:val="none" w:sz="0" w:space="0" w:color="auto"/>
      </w:divBdr>
      <w:divsChild>
        <w:div w:id="981274284">
          <w:marLeft w:val="0"/>
          <w:marRight w:val="0"/>
          <w:marTop w:val="0"/>
          <w:marBottom w:val="150"/>
          <w:divBdr>
            <w:top w:val="none" w:sz="0" w:space="0" w:color="auto"/>
            <w:left w:val="none" w:sz="0" w:space="0" w:color="auto"/>
            <w:bottom w:val="none" w:sz="0" w:space="0" w:color="auto"/>
            <w:right w:val="none" w:sz="0" w:space="0" w:color="auto"/>
          </w:divBdr>
          <w:divsChild>
            <w:div w:id="1524905349">
              <w:marLeft w:val="0"/>
              <w:marRight w:val="0"/>
              <w:marTop w:val="0"/>
              <w:marBottom w:val="0"/>
              <w:divBdr>
                <w:top w:val="none" w:sz="0" w:space="0" w:color="auto"/>
                <w:left w:val="none" w:sz="0" w:space="0" w:color="auto"/>
                <w:bottom w:val="none" w:sz="0" w:space="0" w:color="auto"/>
                <w:right w:val="none" w:sz="0" w:space="0" w:color="auto"/>
              </w:divBdr>
              <w:divsChild>
                <w:div w:id="137042157">
                  <w:marLeft w:val="0"/>
                  <w:marRight w:val="0"/>
                  <w:marTop w:val="0"/>
                  <w:marBottom w:val="0"/>
                  <w:divBdr>
                    <w:top w:val="none" w:sz="0" w:space="0" w:color="auto"/>
                    <w:left w:val="none" w:sz="0" w:space="0" w:color="auto"/>
                    <w:bottom w:val="none" w:sz="0" w:space="0" w:color="auto"/>
                    <w:right w:val="none" w:sz="0" w:space="0" w:color="auto"/>
                  </w:divBdr>
                  <w:divsChild>
                    <w:div w:id="1930233473">
                      <w:marLeft w:val="0"/>
                      <w:marRight w:val="0"/>
                      <w:marTop w:val="0"/>
                      <w:marBottom w:val="0"/>
                      <w:divBdr>
                        <w:top w:val="none" w:sz="0" w:space="0" w:color="auto"/>
                        <w:left w:val="none" w:sz="0" w:space="0" w:color="auto"/>
                        <w:bottom w:val="none" w:sz="0" w:space="0" w:color="auto"/>
                        <w:right w:val="none" w:sz="0" w:space="0" w:color="auto"/>
                      </w:divBdr>
                      <w:divsChild>
                        <w:div w:id="970748422">
                          <w:marLeft w:val="0"/>
                          <w:marRight w:val="0"/>
                          <w:marTop w:val="0"/>
                          <w:marBottom w:val="0"/>
                          <w:divBdr>
                            <w:top w:val="none" w:sz="0" w:space="0" w:color="auto"/>
                            <w:left w:val="none" w:sz="0" w:space="0" w:color="auto"/>
                            <w:bottom w:val="none" w:sz="0" w:space="0" w:color="auto"/>
                            <w:right w:val="none" w:sz="0" w:space="0" w:color="auto"/>
                          </w:divBdr>
                          <w:divsChild>
                            <w:div w:id="1329937707">
                              <w:marLeft w:val="0"/>
                              <w:marRight w:val="0"/>
                              <w:marTop w:val="150"/>
                              <w:marBottom w:val="150"/>
                              <w:divBdr>
                                <w:top w:val="none" w:sz="0" w:space="0" w:color="auto"/>
                                <w:left w:val="none" w:sz="0" w:space="0" w:color="auto"/>
                                <w:bottom w:val="none" w:sz="0" w:space="0" w:color="auto"/>
                                <w:right w:val="none" w:sz="0" w:space="0" w:color="auto"/>
                              </w:divBdr>
                              <w:divsChild>
                                <w:div w:id="24996715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3267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Drenthe</dc:creator>
  <cp:lastModifiedBy>Marieke van der Ree</cp:lastModifiedBy>
  <cp:revision>2</cp:revision>
  <dcterms:created xsi:type="dcterms:W3CDTF">2020-10-01T14:46:00Z</dcterms:created>
  <dcterms:modified xsi:type="dcterms:W3CDTF">2020-10-01T14:46:00Z</dcterms:modified>
</cp:coreProperties>
</file>