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B0" w:rsidRDefault="00B34EB0" w:rsidP="00B34EB0">
      <w:pPr>
        <w:pStyle w:val="Kop2"/>
      </w:pPr>
      <w:bookmarkStart w:id="0" w:name="_Toc77346940"/>
      <w:r w:rsidRPr="00526E94">
        <w:t xml:space="preserve">Bijlage </w:t>
      </w:r>
      <w:r>
        <w:t>5</w:t>
      </w:r>
      <w:r w:rsidRPr="00526E94">
        <w:rPr>
          <w:rStyle w:val="Kop3Char"/>
          <w:b w:val="0"/>
          <w:bCs/>
        </w:rPr>
        <w:t xml:space="preserve"> </w:t>
      </w:r>
      <w:r w:rsidRPr="00E2312C">
        <w:t>Klassenscan klas 1-6</w:t>
      </w:r>
      <w:bookmarkStart w:id="1" w:name="_GoBack"/>
      <w:bookmarkEnd w:id="0"/>
      <w:bookmarkEnd w:id="1"/>
    </w:p>
    <w:p w:rsidR="00E2312C" w:rsidRPr="00E2312C" w:rsidRDefault="00E2312C" w:rsidP="00E231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B34EB0" w:rsidTr="00494789">
        <w:tc>
          <w:tcPr>
            <w:tcW w:w="9212" w:type="dxa"/>
            <w:gridSpan w:val="2"/>
            <w:shd w:val="clear" w:color="auto" w:fill="auto"/>
          </w:tcPr>
          <w:p w:rsidR="00B34EB0" w:rsidRPr="0099778A" w:rsidRDefault="00B34EB0" w:rsidP="00494789">
            <w:pPr>
              <w:rPr>
                <w:b/>
                <w:lang w:eastAsia="en-US"/>
              </w:rPr>
            </w:pPr>
            <w:r w:rsidRPr="0099778A">
              <w:rPr>
                <w:b/>
                <w:lang w:eastAsia="en-US"/>
              </w:rPr>
              <w:t>Wat herken ik in de klas? Vink alleen aan wat opvallend is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leerkrachtafhankelijkheid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Default="00B34EB0" w:rsidP="00494789">
            <w:pPr>
              <w:rPr>
                <w:lang w:eastAsia="en-US"/>
              </w:rPr>
            </w:pPr>
            <w:r w:rsidRPr="0099778A">
              <w:rPr>
                <w:rFonts w:cs="Lucida Sans Unicode"/>
                <w:szCs w:val="24"/>
              </w:rPr>
              <w:t>Aanhankelijke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onopvallende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die vaak aarzelen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Weinig kinderen die iets alleen durven doen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zacht sprekende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Sanguinisch/flegmatische temperament overheerst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doet passief aan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Moeite met een nieuwe periode/ nieuw vak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Weinig initiatiefkracht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Verborgen pestgedrag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Stiekeme dingen, zoals roddelen, stelen, liegen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Meeloopgedrag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Teveel in zichzelf teruggetrokken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klachten als buikpijn, hoofdpijn, angsten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sociaal wenselijk gedrag waarbij kinderen aan zichzelf ‘voorbij’ gaan (over aangepast)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Claimgedrag bij vriendschappen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Buitensluiten van sommige kinderen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FF6699"/>
          </w:tcPr>
          <w:p w:rsidR="00B34EB0" w:rsidRDefault="00B34EB0" w:rsidP="00B34EB0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  <w:t>1. Moedig zijn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individuele initiatiefkracht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een leidersrol op zich willen nemen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Cholerische temperament overheerst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Stillere kinderen sneeuwen onder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Opvallende klas in de school: nemen voortouw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Er is een sterk, sportief, competitief element in de klas 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Groot in uitvoeringen, toneel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trekken hun eigen plan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Vrienden zijn het altijd met elkaar eens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houden minder rekening met elkaar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Jongens en meisjes erg gescheiden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hebben moeite met het incasseren van kritiek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Weinig samenhang tussen de verschillende ‘groepjes’ onderling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egocentrisch gedrag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Haantjesgedrag en/of Queen </w:t>
            </w:r>
            <w:proofErr w:type="spellStart"/>
            <w:r>
              <w:rPr>
                <w:lang w:eastAsia="en-US"/>
              </w:rPr>
              <w:t>Bee’s</w:t>
            </w:r>
            <w:proofErr w:type="spellEnd"/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Winnen en verliezen is een item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Brutaliteit tegen autoriteiten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ondermijnen een activiteit die hen niet bevalt (‘saai’)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Driftbuien, lichtgeraaktheid 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Groepjesvorming of ‘ kampen’ 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is moeilijk voor invallers en vakleraren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F7CAAC"/>
          </w:tcPr>
          <w:p w:rsidR="00B34EB0" w:rsidRDefault="00B34EB0" w:rsidP="00B34EB0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2. Wij samen</w:t>
            </w:r>
          </w:p>
        </w:tc>
      </w:tr>
    </w:tbl>
    <w:p w:rsidR="00E2312C" w:rsidRDefault="00E231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B34EB0" w:rsidTr="00494789">
        <w:tc>
          <w:tcPr>
            <w:tcW w:w="9212" w:type="dxa"/>
            <w:gridSpan w:val="2"/>
            <w:shd w:val="clear" w:color="auto" w:fill="auto"/>
          </w:tcPr>
          <w:p w:rsidR="00B34EB0" w:rsidRPr="00F05ACC" w:rsidRDefault="00B34EB0" w:rsidP="00494789">
            <w:pPr>
              <w:rPr>
                <w:lang w:eastAsia="en-US"/>
              </w:rPr>
            </w:pP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Serieuze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Bescheiden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Introverte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met veel diepgang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In de klas veel vermogen tot medelijden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Melancholisch temperament is overduidelijk aanwezig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is zwaar op de hand, somber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hebben moeite met het kunnen vergeven en vergeten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Kinderen maken zich zorgen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Kinderen piekeren of hebben angsten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is niet snel enthousiast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Negatieve overheerst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Lauwe reacties op feestelijke plannen, leuke ideeën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die in hun stoelen hangen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 xml:space="preserve">Kinderen lijken moe 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heeft weinig zelfvertrouwen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Kritisch, scherp, intellectueel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Ouwelijk, vroeg wijs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‘Doe maar gewoon, dan doe je gek genoeg’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Kinderen hebben in hun leven iets ‘ernstigs’ meegemaakt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FFE599"/>
          </w:tcPr>
          <w:p w:rsidR="00B34EB0" w:rsidRDefault="00B34EB0" w:rsidP="00B34EB0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3. Lichtpuntjes zien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auto"/>
          </w:tcPr>
          <w:p w:rsidR="00B34EB0" w:rsidRPr="00F05ACC" w:rsidRDefault="00B34EB0" w:rsidP="00494789">
            <w:pPr>
              <w:rPr>
                <w:lang w:eastAsia="en-US"/>
              </w:rPr>
            </w:pP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Leerkrachtafhankelijkheid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Flegmatische en/of sanguinische temperament is duidelijk aanwezig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Als het goed gaat: harmonieuze indruk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Het blijft lang stil na een vraag van de leerkracht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Toneelstukken of presentaties komen niet goed van de grond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Als de klas uit balans is: onrust vanuit de oudergroep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Kinderen vertellen thuis gepest te zijn, terwijl het op school niet altijd zichtbaar is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Kinderen lijden in stilte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Ongrijpbaar als groep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maken een wilszwakke indruk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Ze doen niet veel als groep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zetten niet door bij tegenslag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Meelopers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Wiebelig in vriendschappen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Soms met clownesk gedrag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Weinig moed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 xml:space="preserve">Weinig eigenheid 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Soms ook: te star in standpunten, teveel bij zichzelf blijvende kinderen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C5E0B3"/>
          </w:tcPr>
          <w:p w:rsidR="00B34EB0" w:rsidRDefault="00B34EB0" w:rsidP="00B34EB0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4. Hier sta ik</w:t>
            </w:r>
          </w:p>
        </w:tc>
      </w:tr>
    </w:tbl>
    <w:p w:rsidR="00E2312C" w:rsidRDefault="00E231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B34EB0" w:rsidTr="00494789">
        <w:tc>
          <w:tcPr>
            <w:tcW w:w="9212" w:type="dxa"/>
            <w:gridSpan w:val="2"/>
            <w:shd w:val="clear" w:color="auto" w:fill="auto"/>
          </w:tcPr>
          <w:p w:rsidR="00B34EB0" w:rsidRPr="00F05ACC" w:rsidRDefault="00B34EB0" w:rsidP="00494789">
            <w:pPr>
              <w:rPr>
                <w:lang w:eastAsia="en-US"/>
              </w:rPr>
            </w:pP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Snelle wisselingen in harmonie binnen de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speelsheid of jonger aandoend gedrag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Sanguinische temperament overheerst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lichtgeraakte, snel gekwetste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Overgangen tussen lessen duren lang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Strovuurtjes in sociale processen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Flapuit gedrag op onhandige momenten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Slecht in reflecteren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fysieke onrust, wiebelende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Weinig balans in de groep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Fysiek snel over de grens (duwen, slaan, schoppen)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Verbaal snel over de grens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Snel verongelijkte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Ruzies bij sport en spel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meelopers bij conflicten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die snel huilen, drama maken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Snelle emotionele wisselingen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oudergesprekken nodig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ad hoc oplossingen van leraren nodig</w:t>
            </w:r>
          </w:p>
        </w:tc>
      </w:tr>
      <w:tr w:rsidR="00B34EB0" w:rsidRPr="00C61FE4" w:rsidTr="00494789">
        <w:tc>
          <w:tcPr>
            <w:tcW w:w="9212" w:type="dxa"/>
            <w:gridSpan w:val="2"/>
            <w:shd w:val="clear" w:color="auto" w:fill="BDD6EE"/>
          </w:tcPr>
          <w:p w:rsidR="00B34EB0" w:rsidRPr="00C61FE4" w:rsidRDefault="00B34EB0" w:rsidP="00B34EB0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C61FE4">
              <w:rPr>
                <w:lang w:eastAsia="en-US"/>
              </w:rPr>
              <w:t xml:space="preserve">Werk aan: </w:t>
            </w:r>
            <w:r w:rsidRPr="00C61FE4">
              <w:rPr>
                <w:lang w:eastAsia="en-US"/>
              </w:rPr>
              <w:tab/>
              <w:t>5. Wikken en wegen</w:t>
            </w:r>
          </w:p>
        </w:tc>
      </w:tr>
      <w:tr w:rsidR="00B34EB0" w:rsidRPr="00C61FE4" w:rsidTr="00494789">
        <w:tc>
          <w:tcPr>
            <w:tcW w:w="9212" w:type="dxa"/>
            <w:gridSpan w:val="2"/>
            <w:shd w:val="clear" w:color="auto" w:fill="auto"/>
          </w:tcPr>
          <w:p w:rsidR="00B34EB0" w:rsidRPr="00C61FE4" w:rsidRDefault="00B34EB0" w:rsidP="00494789">
            <w:pPr>
              <w:rPr>
                <w:lang w:eastAsia="en-US"/>
              </w:rPr>
            </w:pP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initiatiefkracht bij dominantie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Introverte kinderen doen niet mee in groepsproces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(te) snel oordelende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kinderen zijn al begonnen voor de uitleg klaar is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Sanguinisch/ cholerische temperament overheerst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is beweeglijk, makkelijk te enthousiasmeren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Niet realistisch in plannen en voornemens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Drukke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Het product is belangrijker dan het proces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Klas kan moeilijk reflecteren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Kinderen roepen het antwoord door de klas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impulsief reagerende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associatief denkende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Veel praten, kletsen tussendoor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Uitflapgedrag naar volwassenen en medeleerlingen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Scherpe tong naar volwassenen en medeleerlingen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Kritische kinderen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Fysiek onrustige klas: vechten, duwen, slaan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Kritisch ten opzichte van nieuwe leerkrachten</w:t>
            </w:r>
          </w:p>
        </w:tc>
      </w:tr>
      <w:tr w:rsidR="00B34EB0" w:rsidTr="00494789">
        <w:tc>
          <w:tcPr>
            <w:tcW w:w="392" w:type="dxa"/>
            <w:shd w:val="clear" w:color="auto" w:fill="auto"/>
          </w:tcPr>
          <w:p w:rsidR="00B34EB0" w:rsidRDefault="00B34EB0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B34EB0" w:rsidRPr="0099778A" w:rsidRDefault="00B34EB0" w:rsidP="00494789">
            <w:pPr>
              <w:rPr>
                <w:rFonts w:cs="Lucida Sans Unicode"/>
                <w:szCs w:val="24"/>
              </w:rPr>
            </w:pPr>
            <w:r w:rsidRPr="0099778A">
              <w:rPr>
                <w:rFonts w:cs="Lucida Sans Unicode"/>
                <w:szCs w:val="24"/>
              </w:rPr>
              <w:t>Irritaties kunnen hoog oplopen</w:t>
            </w:r>
          </w:p>
        </w:tc>
      </w:tr>
      <w:tr w:rsidR="00B34EB0" w:rsidTr="00494789">
        <w:tc>
          <w:tcPr>
            <w:tcW w:w="9212" w:type="dxa"/>
            <w:gridSpan w:val="2"/>
            <w:shd w:val="clear" w:color="auto" w:fill="FF99FF"/>
          </w:tcPr>
          <w:p w:rsidR="00B34EB0" w:rsidRDefault="00B34EB0" w:rsidP="00B34EB0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6. Kijken en denken</w:t>
            </w:r>
          </w:p>
        </w:tc>
      </w:tr>
    </w:tbl>
    <w:p w:rsidR="002D169F" w:rsidRDefault="002D169F"/>
    <w:sectPr w:rsidR="002D169F" w:rsidSect="00E2312C">
      <w:head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B0" w:rsidRDefault="00B34EB0" w:rsidP="00B34EB0">
      <w:r>
        <w:separator/>
      </w:r>
    </w:p>
  </w:endnote>
  <w:endnote w:type="continuationSeparator" w:id="0">
    <w:p w:rsidR="00B34EB0" w:rsidRDefault="00B34EB0" w:rsidP="00B3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B0" w:rsidRDefault="00B34EB0" w:rsidP="00B34EB0">
      <w:r>
        <w:separator/>
      </w:r>
    </w:p>
  </w:footnote>
  <w:footnote w:type="continuationSeparator" w:id="0">
    <w:p w:rsidR="00B34EB0" w:rsidRDefault="00B34EB0" w:rsidP="00B3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B0" w:rsidRDefault="00B34EB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095962" wp14:editId="04B6DFDE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B0"/>
    <w:rsid w:val="002D169F"/>
    <w:rsid w:val="0069244A"/>
    <w:rsid w:val="00B34EB0"/>
    <w:rsid w:val="00E2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0C86"/>
  <w15:chartTrackingRefBased/>
  <w15:docId w15:val="{F039D0BF-F34B-4A90-9D7D-4216FEBC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34EB0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B34EB0"/>
    <w:pPr>
      <w:keepNext/>
      <w:spacing w:before="240" w:after="60"/>
      <w:outlineLvl w:val="1"/>
    </w:pPr>
    <w:rPr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34EB0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34EB0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B34EB0"/>
    <w:rPr>
      <w:rFonts w:ascii="Lucida Sans Unicode" w:eastAsia="Times New Roman" w:hAnsi="Lucida Sans Unicode" w:cs="Times New Roman"/>
      <w:b/>
      <w:bCs/>
      <w:sz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34E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4EB0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34E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4EB0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3</cp:revision>
  <dcterms:created xsi:type="dcterms:W3CDTF">2021-09-01T12:08:00Z</dcterms:created>
  <dcterms:modified xsi:type="dcterms:W3CDTF">2024-06-14T12:20:00Z</dcterms:modified>
</cp:coreProperties>
</file>